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87" w:rsidRDefault="00305587" w:rsidP="00305587">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305587" w:rsidP="00305587">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Pr="00305587" w:rsidRDefault="00305587" w:rsidP="00305587">
      <w:pPr>
        <w:spacing w:after="83" w:line="240" w:lineRule="auto"/>
        <w:textAlignment w:val="baseline"/>
        <w:outlineLvl w:val="0"/>
        <w:rPr>
          <w:rFonts w:ascii="Arial" w:eastAsia="Times New Roman" w:hAnsi="Arial" w:cs="Arial"/>
          <w:b/>
          <w:kern w:val="36"/>
          <w:sz w:val="32"/>
          <w:szCs w:val="32"/>
          <w:lang w:val="es-ES" w:eastAsia="es-ES"/>
        </w:rPr>
      </w:pPr>
      <w:r w:rsidRPr="00305587">
        <w:rPr>
          <w:rFonts w:ascii="Arial" w:eastAsia="Times New Roman" w:hAnsi="Arial" w:cs="Arial"/>
          <w:b/>
          <w:kern w:val="36"/>
          <w:sz w:val="32"/>
          <w:szCs w:val="32"/>
          <w:lang w:val="es-ES" w:eastAsia="es-ES"/>
        </w:rPr>
        <w:t>Aproximación por serie de Fourier</w:t>
      </w:r>
    </w:p>
    <w:p w:rsidR="00305587" w:rsidRPr="00305587" w:rsidRDefault="00305587" w:rsidP="00305587">
      <w:pPr>
        <w:spacing w:after="83" w:line="240" w:lineRule="auto"/>
        <w:textAlignment w:val="baseline"/>
        <w:outlineLvl w:val="0"/>
        <w:rPr>
          <w:rFonts w:ascii="Arial" w:eastAsia="Times New Roman" w:hAnsi="Arial" w:cs="Arial"/>
          <w:kern w:val="36"/>
          <w:sz w:val="32"/>
          <w:szCs w:val="32"/>
          <w:lang w:val="es-ES" w:eastAsia="es-ES"/>
        </w:rPr>
      </w:pPr>
    </w:p>
    <w:p w:rsidR="00305587" w:rsidRPr="00305587" w:rsidRDefault="00305587" w:rsidP="00305587">
      <w:pPr>
        <w:spacing w:after="83" w:line="240" w:lineRule="auto"/>
        <w:textAlignment w:val="baseline"/>
        <w:outlineLvl w:val="0"/>
        <w:rPr>
          <w:rFonts w:ascii="Arial" w:eastAsia="Times New Roman" w:hAnsi="Arial" w:cs="Arial"/>
          <w:kern w:val="36"/>
          <w:lang w:val="es-ES" w:eastAsia="es-ES"/>
        </w:rPr>
      </w:pPr>
      <w:r w:rsidRPr="00305587">
        <w:rPr>
          <w:rFonts w:ascii="Arial" w:eastAsia="Times New Roman" w:hAnsi="Arial" w:cs="Arial"/>
          <w:kern w:val="36"/>
          <w:lang w:val="es-ES" w:eastAsia="es-ES"/>
        </w:rPr>
        <w:t xml:space="preserve">Una serie de Fourier es una serie infinita que converge puntualmente a una función periódica y continua. Puede ser solo a trozos de funciones (por partes), pero </w:t>
      </w:r>
      <w:proofErr w:type="gramStart"/>
      <w:r w:rsidRPr="00305587">
        <w:rPr>
          <w:rFonts w:ascii="Arial" w:eastAsia="Times New Roman" w:hAnsi="Arial" w:cs="Arial"/>
          <w:kern w:val="36"/>
          <w:lang w:val="es-ES" w:eastAsia="es-ES"/>
        </w:rPr>
        <w:t>continua</w:t>
      </w:r>
      <w:proofErr w:type="gramEnd"/>
      <w:r w:rsidRPr="00305587">
        <w:rPr>
          <w:rFonts w:ascii="Arial" w:eastAsia="Times New Roman" w:hAnsi="Arial" w:cs="Arial"/>
          <w:kern w:val="36"/>
          <w:lang w:val="es-ES" w:eastAsia="es-ES"/>
        </w:rPr>
        <w:t xml:space="preserve"> en esas partes. Las series de Fourier constituyen la herramienta matemática básica del análisis de Fourier empleado para analizar funciones periódicas a través de la descomposición de dicha función en una suma infinita de funciones sinusoidales mucho más simples (como combinación de senos y cosenos con frecuencias enteras). El nombre se debe al matemático francés Jean-</w:t>
      </w:r>
      <w:proofErr w:type="spellStart"/>
      <w:r w:rsidRPr="00305587">
        <w:rPr>
          <w:rFonts w:ascii="Arial" w:eastAsia="Times New Roman" w:hAnsi="Arial" w:cs="Arial"/>
          <w:kern w:val="36"/>
          <w:lang w:val="es-ES" w:eastAsia="es-ES"/>
        </w:rPr>
        <w:t>Baptiste</w:t>
      </w:r>
      <w:proofErr w:type="spellEnd"/>
      <w:r w:rsidRPr="00305587">
        <w:rPr>
          <w:rFonts w:ascii="Arial" w:eastAsia="Times New Roman" w:hAnsi="Arial" w:cs="Arial"/>
          <w:kern w:val="36"/>
          <w:lang w:val="es-ES" w:eastAsia="es-ES"/>
        </w:rPr>
        <w:t xml:space="preserve"> Joseph Fourier, que desarrolló la teoría cuando estudiaba la ecuación del calor. Fue el primero que estudió tales series sistemáticamente, y publicó sus resultados iníciales en 1807 y 1811. Esta área de investigación se llama algunas veces análisis armónico.</w:t>
      </w:r>
    </w:p>
    <w:p w:rsidR="00305587" w:rsidRPr="00305587" w:rsidRDefault="00305587" w:rsidP="00305587">
      <w:pPr>
        <w:spacing w:after="83" w:line="240" w:lineRule="auto"/>
        <w:textAlignment w:val="baseline"/>
        <w:outlineLvl w:val="0"/>
        <w:rPr>
          <w:rFonts w:ascii="Arial" w:eastAsia="Times New Roman" w:hAnsi="Arial" w:cs="Arial"/>
          <w:kern w:val="36"/>
          <w:lang w:val="es-ES" w:eastAsia="es-ES"/>
        </w:rPr>
      </w:pPr>
      <w:r w:rsidRPr="00305587">
        <w:rPr>
          <w:rFonts w:ascii="Arial" w:eastAsia="Times New Roman" w:hAnsi="Arial" w:cs="Arial"/>
          <w:kern w:val="36"/>
          <w:lang w:val="es-ES" w:eastAsia="es-ES"/>
        </w:rPr>
        <w:t>Es una aplicación usada en muchas ramas de la ingeniería, además de ser una herramienta sumamente útil en la teoría matemática abstracta. Sus áreas de aplicación incluyen análisis vibratorio, acústica, óptica, procesamiento de imágenes y señales, y compresión de datos. En ingeniería, para el caso de los sistemas de telecomunicaciones, y a través del uso de los componentes espectrales de frecuencia de una señal dada, se puede optimizar el diseño de un sistema para la señal portadora del mismo. Refiérase al uso de un analizador de espectro.</w:t>
      </w:r>
    </w:p>
    <w:p w:rsidR="00F557BD" w:rsidRDefault="00305587" w:rsidP="00E63B4A">
      <w:pPr>
        <w:spacing w:after="83" w:line="240" w:lineRule="auto"/>
        <w:textAlignment w:val="baseline"/>
        <w:outlineLvl w:val="0"/>
        <w:rPr>
          <w:rFonts w:ascii="Arial" w:eastAsia="Times New Roman" w:hAnsi="Arial" w:cs="Arial"/>
          <w:kern w:val="36"/>
          <w:lang w:val="es-ES" w:eastAsia="es-ES"/>
        </w:rPr>
      </w:pPr>
      <w:r w:rsidRPr="00305587">
        <w:rPr>
          <w:rFonts w:ascii="Arial" w:eastAsia="Times New Roman" w:hAnsi="Arial" w:cs="Arial"/>
          <w:kern w:val="36"/>
          <w:lang w:val="es-ES" w:eastAsia="es-ES"/>
        </w:rPr>
        <w:t xml:space="preserve">En el ejemplo siguiente podemos ver claramente con una onda periódica pero </w:t>
      </w:r>
      <w:r w:rsidRPr="00305587">
        <w:rPr>
          <w:rFonts w:ascii="Arial" w:eastAsia="Times New Roman" w:hAnsi="Arial" w:cs="Arial"/>
          <w:b/>
          <w:kern w:val="36"/>
          <w:lang w:val="es-ES" w:eastAsia="es-ES"/>
        </w:rPr>
        <w:t xml:space="preserve">no </w:t>
      </w:r>
      <w:proofErr w:type="spellStart"/>
      <w:r w:rsidRPr="00305587">
        <w:rPr>
          <w:rFonts w:ascii="Arial" w:eastAsia="Times New Roman" w:hAnsi="Arial" w:cs="Arial"/>
          <w:b/>
          <w:kern w:val="36"/>
          <w:lang w:val="es-ES" w:eastAsia="es-ES"/>
        </w:rPr>
        <w:t>senoidal</w:t>
      </w:r>
      <w:proofErr w:type="spellEnd"/>
      <w:r w:rsidRPr="00305587">
        <w:rPr>
          <w:rFonts w:ascii="Arial" w:eastAsia="Times New Roman" w:hAnsi="Arial" w:cs="Arial"/>
          <w:kern w:val="36"/>
          <w:lang w:val="es-ES" w:eastAsia="es-ES"/>
        </w:rPr>
        <w:t xml:space="preserve"> se puede aproximar a una suma de ondas </w:t>
      </w:r>
      <w:proofErr w:type="spellStart"/>
      <w:r w:rsidRPr="00305587">
        <w:rPr>
          <w:rFonts w:ascii="Arial" w:eastAsia="Times New Roman" w:hAnsi="Arial" w:cs="Arial"/>
          <w:b/>
          <w:kern w:val="36"/>
          <w:lang w:val="es-ES" w:eastAsia="es-ES"/>
        </w:rPr>
        <w:t>senoidales</w:t>
      </w:r>
      <w:proofErr w:type="spellEnd"/>
      <w:r w:rsidRPr="00305587">
        <w:rPr>
          <w:rFonts w:ascii="Arial" w:eastAsia="Times New Roman" w:hAnsi="Arial" w:cs="Arial"/>
          <w:b/>
          <w:kern w:val="36"/>
          <w:lang w:val="es-ES" w:eastAsia="es-ES"/>
        </w:rPr>
        <w:t xml:space="preserve"> </w:t>
      </w:r>
      <w:r w:rsidRPr="00305587">
        <w:rPr>
          <w:rFonts w:ascii="Arial" w:eastAsia="Times New Roman" w:hAnsi="Arial" w:cs="Arial"/>
          <w:kern w:val="36"/>
          <w:lang w:val="es-ES" w:eastAsia="es-ES"/>
        </w:rPr>
        <w:t>de frecuencias crecientes</w:t>
      </w:r>
    </w:p>
    <w:p w:rsidR="00305587" w:rsidRDefault="00305587" w:rsidP="00E63B4A">
      <w:pPr>
        <w:spacing w:after="83" w:line="240" w:lineRule="auto"/>
        <w:textAlignment w:val="baseline"/>
        <w:outlineLvl w:val="0"/>
        <w:rPr>
          <w:rFonts w:ascii="Arial" w:eastAsia="Times New Roman" w:hAnsi="Arial" w:cs="Arial"/>
          <w:kern w:val="36"/>
          <w:lang w:val="es-ES" w:eastAsia="es-ES"/>
        </w:rPr>
      </w:pPr>
      <w:r>
        <w:rPr>
          <w:rFonts w:ascii="Arial" w:eastAsia="Times New Roman" w:hAnsi="Arial" w:cs="Arial"/>
          <w:kern w:val="36"/>
          <w:lang w:val="es-ES" w:eastAsia="es-ES"/>
        </w:rPr>
        <w:tab/>
      </w:r>
    </w:p>
    <w:p w:rsidR="00305587" w:rsidRPr="00305587" w:rsidRDefault="00305587" w:rsidP="00E63B4A">
      <w:pPr>
        <w:spacing w:after="83" w:line="240" w:lineRule="auto"/>
        <w:textAlignment w:val="baseline"/>
        <w:outlineLvl w:val="0"/>
        <w:rPr>
          <w:rFonts w:ascii="Arial" w:eastAsia="Times New Roman" w:hAnsi="Arial" w:cs="Arial"/>
          <w:kern w:val="36"/>
          <w:lang w:val="es-ES" w:eastAsia="es-ES"/>
        </w:rPr>
      </w:pPr>
    </w:p>
    <w:p w:rsidR="00F557BD" w:rsidRDefault="00D10867" w:rsidP="00E63B4A">
      <w:pPr>
        <w:spacing w:after="83" w:line="240" w:lineRule="auto"/>
        <w:textAlignment w:val="baseline"/>
        <w:outlineLvl w:val="0"/>
        <w:rPr>
          <w:rFonts w:ascii="Arial" w:eastAsia="Times New Roman" w:hAnsi="Arial" w:cs="Arial"/>
          <w:b/>
          <w:kern w:val="36"/>
          <w:sz w:val="32"/>
          <w:szCs w:val="32"/>
          <w:u w:val="single"/>
          <w:lang w:val="es-ES" w:eastAsia="es-ES"/>
        </w:rPr>
      </w:pPr>
      <w:r>
        <w:rPr>
          <w:rFonts w:ascii="Arial" w:eastAsia="Times New Roman" w:hAnsi="Arial" w:cs="Arial"/>
          <w:b/>
          <w:kern w:val="36"/>
          <w:sz w:val="32"/>
          <w:szCs w:val="32"/>
          <w:u w:val="single"/>
          <w:lang w:val="es-ES" w:eastAsia="es-ES"/>
        </w:rPr>
        <w:t xml:space="preserve">            </w:t>
      </w:r>
      <w:r w:rsidR="00F557BD" w:rsidRPr="00305587">
        <w:rPr>
          <w:szCs w:val="32"/>
          <w:u w:val="single"/>
        </w:rPr>
        <w:drawing>
          <wp:inline distT="0" distB="0" distL="0" distR="0">
            <wp:extent cx="3597275" cy="2346325"/>
            <wp:effectExtent l="19050" t="0" r="317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srcRect/>
                    <a:stretch>
                      <a:fillRect/>
                    </a:stretch>
                  </pic:blipFill>
                  <pic:spPr bwMode="auto">
                    <a:xfrm>
                      <a:off x="0" y="0"/>
                      <a:ext cx="3597275" cy="2346325"/>
                    </a:xfrm>
                    <a:prstGeom prst="rect">
                      <a:avLst/>
                    </a:prstGeom>
                    <a:noFill/>
                    <a:ln w="9525">
                      <a:noFill/>
                      <a:miter lim="800000"/>
                      <a:headEnd/>
                      <a:tailEnd/>
                    </a:ln>
                  </pic:spPr>
                </pic:pic>
              </a:graphicData>
            </a:graphic>
          </wp:inline>
        </w:drawing>
      </w: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D10867" w:rsidP="00E63B4A">
      <w:pPr>
        <w:spacing w:after="83" w:line="240" w:lineRule="auto"/>
        <w:textAlignment w:val="baseline"/>
        <w:outlineLvl w:val="0"/>
        <w:rPr>
          <w:rFonts w:ascii="Arial" w:eastAsia="Times New Roman" w:hAnsi="Arial" w:cs="Arial"/>
          <w:b/>
          <w:kern w:val="36"/>
          <w:sz w:val="32"/>
          <w:szCs w:val="32"/>
          <w:u w:val="single"/>
          <w:lang w:val="es-ES" w:eastAsia="es-ES"/>
        </w:rPr>
      </w:pPr>
      <w:r w:rsidRPr="00D10867">
        <w:rPr>
          <w:rFonts w:ascii="Arial" w:eastAsia="Times New Roman" w:hAnsi="Arial" w:cs="Arial"/>
          <w:noProof/>
          <w:kern w:val="36"/>
          <w:lang w:val="es-ES" w:eastAsia="es-ES"/>
        </w:rPr>
        <w:pict>
          <v:shapetype id="_x0000_t202" coordsize="21600,21600" o:spt="202" path="m,l,21600r21600,l21600,xe">
            <v:stroke joinstyle="miter"/>
            <v:path gradientshapeok="t" o:connecttype="rect"/>
          </v:shapetype>
          <v:shape id="_x0000_s1027" type="#_x0000_t202" style="position:absolute;margin-left:22.25pt;margin-top:21.95pt;width:428.55pt;height:74.95pt;z-index:251660288;mso-width-relative:margin;mso-height-relative:margin" fillcolor="#fabf8f [1945]" strokeweight="4.5pt">
            <v:textbox style="mso-next-textbox:#_x0000_s1027">
              <w:txbxContent>
                <w:p w:rsidR="00D10867" w:rsidRDefault="00D10867" w:rsidP="00D10867">
                  <w:pPr>
                    <w:spacing w:after="83" w:line="240" w:lineRule="auto"/>
                    <w:textAlignment w:val="baseline"/>
                    <w:outlineLvl w:val="0"/>
                    <w:rPr>
                      <w:rFonts w:ascii="Arial" w:eastAsia="Times New Roman" w:hAnsi="Arial" w:cs="Arial"/>
                      <w:kern w:val="36"/>
                      <w:lang w:val="es-ES" w:eastAsia="es-ES"/>
                    </w:rPr>
                  </w:pPr>
                  <w:r>
                    <w:rPr>
                      <w:rFonts w:ascii="Arial" w:eastAsia="Times New Roman" w:hAnsi="Arial" w:cs="Arial"/>
                      <w:kern w:val="36"/>
                      <w:lang w:val="es-ES" w:eastAsia="es-ES"/>
                    </w:rPr>
                    <w:t xml:space="preserve">Donde f es la frecuencia de la onda fundamental y </w:t>
                  </w:r>
                  <w:proofErr w:type="gramStart"/>
                  <w:r>
                    <w:rPr>
                      <w:rFonts w:ascii="Arial" w:eastAsia="Times New Roman" w:hAnsi="Arial" w:cs="Arial"/>
                      <w:kern w:val="36"/>
                      <w:lang w:val="es-ES" w:eastAsia="es-ES"/>
                    </w:rPr>
                    <w:t>2f ,</w:t>
                  </w:r>
                  <w:proofErr w:type="gramEnd"/>
                  <w:r>
                    <w:rPr>
                      <w:rFonts w:ascii="Arial" w:eastAsia="Times New Roman" w:hAnsi="Arial" w:cs="Arial"/>
                      <w:kern w:val="36"/>
                      <w:lang w:val="es-ES" w:eastAsia="es-ES"/>
                    </w:rPr>
                    <w:t xml:space="preserve"> 3f , …….</w:t>
                  </w:r>
                  <w:proofErr w:type="spellStart"/>
                  <w:r>
                    <w:rPr>
                      <w:rFonts w:ascii="Arial" w:eastAsia="Times New Roman" w:hAnsi="Arial" w:cs="Arial"/>
                      <w:kern w:val="36"/>
                      <w:lang w:val="es-ES" w:eastAsia="es-ES"/>
                    </w:rPr>
                    <w:t>nf</w:t>
                  </w:r>
                  <w:proofErr w:type="spellEnd"/>
                  <w:r>
                    <w:rPr>
                      <w:rFonts w:ascii="Arial" w:eastAsia="Times New Roman" w:hAnsi="Arial" w:cs="Arial"/>
                      <w:kern w:val="36"/>
                      <w:lang w:val="es-ES" w:eastAsia="es-ES"/>
                    </w:rPr>
                    <w:t xml:space="preserve"> son los múltiplos enteros de la frecuencia fundamental y son los llamados armónicos</w:t>
                  </w:r>
                </w:p>
                <w:p w:rsidR="00D10867" w:rsidRPr="00D10867" w:rsidRDefault="00D10867" w:rsidP="00D10867">
                  <w:pPr>
                    <w:spacing w:after="83" w:line="240" w:lineRule="auto"/>
                    <w:textAlignment w:val="baseline"/>
                    <w:outlineLvl w:val="0"/>
                    <w:rPr>
                      <w:rFonts w:ascii="Arial" w:eastAsia="Times New Roman" w:hAnsi="Arial" w:cs="Arial"/>
                      <w:kern w:val="36"/>
                      <w:lang w:val="es-ES" w:eastAsia="es-ES"/>
                    </w:rPr>
                  </w:pPr>
                  <w:r>
                    <w:rPr>
                      <w:rFonts w:ascii="Arial" w:eastAsia="Times New Roman" w:hAnsi="Arial" w:cs="Arial"/>
                      <w:kern w:val="36"/>
                      <w:lang w:val="es-ES" w:eastAsia="es-ES"/>
                    </w:rPr>
                    <w:t>Es importante además ver que las amplitudes de las ondas armónicas son cada vez menores a medida que se aumenta el orden</w:t>
                  </w:r>
                </w:p>
                <w:p w:rsidR="00D10867" w:rsidRDefault="00D10867" w:rsidP="00D10867">
                  <w:pPr>
                    <w:spacing w:after="83" w:line="240" w:lineRule="auto"/>
                    <w:textAlignment w:val="baseline"/>
                    <w:outlineLvl w:val="0"/>
                    <w:rPr>
                      <w:rFonts w:ascii="Arial" w:eastAsia="Times New Roman" w:hAnsi="Arial" w:cs="Arial"/>
                      <w:kern w:val="36"/>
                      <w:lang w:val="es-ES" w:eastAsia="es-ES"/>
                    </w:rPr>
                  </w:pPr>
                </w:p>
                <w:p w:rsidR="00D10867" w:rsidRDefault="00D10867" w:rsidP="00D10867">
                  <w:pPr>
                    <w:spacing w:after="83" w:line="240" w:lineRule="auto"/>
                    <w:textAlignment w:val="baseline"/>
                    <w:outlineLvl w:val="0"/>
                    <w:rPr>
                      <w:rFonts w:ascii="Arial" w:eastAsia="Times New Roman" w:hAnsi="Arial" w:cs="Arial"/>
                      <w:kern w:val="36"/>
                      <w:lang w:val="es-ES" w:eastAsia="es-ES"/>
                    </w:rPr>
                  </w:pPr>
                </w:p>
                <w:p w:rsidR="00D10867" w:rsidRPr="00305587" w:rsidRDefault="00D10867" w:rsidP="00D10867">
                  <w:pPr>
                    <w:spacing w:after="83" w:line="240" w:lineRule="auto"/>
                    <w:textAlignment w:val="baseline"/>
                    <w:outlineLvl w:val="0"/>
                    <w:rPr>
                      <w:rFonts w:ascii="Arial" w:eastAsia="Times New Roman" w:hAnsi="Arial" w:cs="Arial"/>
                      <w:kern w:val="36"/>
                      <w:lang w:val="es-ES" w:eastAsia="es-ES"/>
                    </w:rPr>
                  </w:pPr>
                </w:p>
                <w:p w:rsidR="00D10867" w:rsidRDefault="00D10867">
                  <w:pPr>
                    <w:rPr>
                      <w:lang w:val="es-ES"/>
                    </w:rPr>
                  </w:pPr>
                </w:p>
              </w:txbxContent>
            </v:textbox>
          </v:shape>
        </w:pict>
      </w: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305587" w:rsidRDefault="0030558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D10867" w:rsidRDefault="00D1086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D10867" w:rsidRDefault="00D1086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D10867" w:rsidRDefault="00D10867"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E63B4A" w:rsidRDefault="00E63B4A" w:rsidP="00E63B4A">
      <w:pPr>
        <w:spacing w:after="83" w:line="240" w:lineRule="auto"/>
        <w:textAlignment w:val="baseline"/>
        <w:outlineLvl w:val="0"/>
        <w:rPr>
          <w:rFonts w:ascii="Arial" w:eastAsia="Times New Roman" w:hAnsi="Arial" w:cs="Arial"/>
          <w:b/>
          <w:kern w:val="36"/>
          <w:sz w:val="32"/>
          <w:szCs w:val="32"/>
          <w:u w:val="single"/>
          <w:lang w:val="es-ES" w:eastAsia="es-ES"/>
        </w:rPr>
      </w:pPr>
      <w:r w:rsidRPr="00E63B4A">
        <w:rPr>
          <w:rFonts w:ascii="Arial" w:eastAsia="Times New Roman" w:hAnsi="Arial" w:cs="Arial"/>
          <w:b/>
          <w:kern w:val="36"/>
          <w:sz w:val="32"/>
          <w:szCs w:val="32"/>
          <w:u w:val="single"/>
          <w:lang w:val="es-ES" w:eastAsia="es-ES"/>
        </w:rPr>
        <w:t>Potencia distorsionante armónica eléctrica</w:t>
      </w:r>
    </w:p>
    <w:p w:rsidR="00F557BD" w:rsidRDefault="00F557BD" w:rsidP="00E63B4A">
      <w:pPr>
        <w:spacing w:after="83" w:line="240" w:lineRule="auto"/>
        <w:textAlignment w:val="baseline"/>
        <w:outlineLvl w:val="0"/>
        <w:rPr>
          <w:rFonts w:ascii="Arial" w:eastAsia="Times New Roman" w:hAnsi="Arial" w:cs="Arial"/>
          <w:b/>
          <w:kern w:val="36"/>
          <w:sz w:val="32"/>
          <w:szCs w:val="32"/>
          <w:u w:val="single"/>
          <w:lang w:val="es-ES" w:eastAsia="es-ES"/>
        </w:rPr>
      </w:pPr>
    </w:p>
    <w:p w:rsidR="00D40A1C" w:rsidRPr="00D40A1C" w:rsidRDefault="00E63B4A" w:rsidP="00D40A1C">
      <w:pPr>
        <w:widowControl w:val="0"/>
        <w:spacing w:after="100" w:afterAutospacing="1" w:line="240" w:lineRule="auto"/>
        <w:contextualSpacing/>
        <w:textAlignment w:val="baseline"/>
        <w:rPr>
          <w:rFonts w:ascii="Arial" w:eastAsia="Times New Roman" w:hAnsi="Arial" w:cs="Arial"/>
          <w:lang w:val="es-ES" w:eastAsia="es-ES"/>
        </w:rPr>
      </w:pPr>
      <w:r w:rsidRPr="00E63B4A">
        <w:rPr>
          <w:rFonts w:ascii="Arial" w:eastAsia="Times New Roman" w:hAnsi="Arial" w:cs="Arial"/>
          <w:lang w:val="es-ES" w:eastAsia="es-ES"/>
        </w:rPr>
        <w:t>La </w:t>
      </w:r>
      <w:r w:rsidRPr="00D40A1C">
        <w:rPr>
          <w:rFonts w:ascii="Arial" w:eastAsia="Times New Roman" w:hAnsi="Arial" w:cs="Arial"/>
          <w:b/>
          <w:bCs/>
          <w:lang w:val="es-ES" w:eastAsia="es-ES"/>
        </w:rPr>
        <w:t>potencia aparente</w:t>
      </w:r>
      <w:r w:rsidRPr="00E63B4A">
        <w:rPr>
          <w:rFonts w:ascii="Arial" w:eastAsia="Times New Roman" w:hAnsi="Arial" w:cs="Arial"/>
          <w:lang w:val="es-ES" w:eastAsia="es-ES"/>
        </w:rPr>
        <w:t xml:space="preserve"> es la potencia total consumida por una carga, transformador, una instalación o la que circula por un conductor. </w:t>
      </w:r>
    </w:p>
    <w:p w:rsidR="00E63B4A" w:rsidRPr="00E63B4A" w:rsidRDefault="00E63B4A" w:rsidP="00D40A1C">
      <w:pPr>
        <w:widowControl w:val="0"/>
        <w:spacing w:after="100" w:afterAutospacing="1" w:line="240" w:lineRule="auto"/>
        <w:contextualSpacing/>
        <w:textAlignment w:val="baseline"/>
        <w:rPr>
          <w:rFonts w:ascii="Arial" w:eastAsia="Times New Roman" w:hAnsi="Arial" w:cs="Arial"/>
          <w:lang w:val="es-ES" w:eastAsia="es-ES"/>
        </w:rPr>
      </w:pPr>
      <w:r w:rsidRPr="00E63B4A">
        <w:rPr>
          <w:rFonts w:ascii="Arial" w:eastAsia="Times New Roman" w:hAnsi="Arial" w:cs="Arial"/>
          <w:lang w:val="es-ES" w:eastAsia="es-ES"/>
        </w:rPr>
        <w:t>Pero, ¿Qué sucede cuando hay presencia de armónicos?</w:t>
      </w:r>
    </w:p>
    <w:p w:rsidR="00E63B4A" w:rsidRPr="00E63B4A" w:rsidRDefault="00E63B4A" w:rsidP="00D40A1C">
      <w:pPr>
        <w:widowControl w:val="0"/>
        <w:spacing w:after="100" w:afterAutospacing="1" w:line="240" w:lineRule="auto"/>
        <w:contextualSpacing/>
        <w:textAlignment w:val="baseline"/>
        <w:rPr>
          <w:rFonts w:ascii="Arial" w:eastAsia="Times New Roman" w:hAnsi="Arial" w:cs="Arial"/>
          <w:lang w:val="es-ES" w:eastAsia="es-ES"/>
        </w:rPr>
      </w:pPr>
      <w:r w:rsidRPr="00E63B4A">
        <w:rPr>
          <w:rFonts w:ascii="Arial" w:eastAsia="Times New Roman" w:hAnsi="Arial" w:cs="Arial"/>
          <w:lang w:val="es-ES" w:eastAsia="es-ES"/>
        </w:rPr>
        <w:t>Es aquí cuando toma relevancia el termino </w:t>
      </w:r>
      <w:r w:rsidRPr="00D40A1C">
        <w:rPr>
          <w:rFonts w:ascii="Arial" w:eastAsia="Times New Roman" w:hAnsi="Arial" w:cs="Arial"/>
          <w:b/>
          <w:bCs/>
          <w:lang w:val="es-ES" w:eastAsia="es-ES"/>
        </w:rPr>
        <w:t>potencia distorsionante</w:t>
      </w:r>
      <w:r w:rsidRPr="00E63B4A">
        <w:rPr>
          <w:rFonts w:ascii="Arial" w:eastAsia="Times New Roman" w:hAnsi="Arial" w:cs="Arial"/>
          <w:lang w:val="es-ES" w:eastAsia="es-ES"/>
        </w:rPr>
        <w:t> que veremos a continuación.</w:t>
      </w:r>
    </w:p>
    <w:p w:rsidR="00E63B4A" w:rsidRPr="00E63B4A" w:rsidRDefault="00E63B4A" w:rsidP="00E63B4A">
      <w:pPr>
        <w:spacing w:before="166" w:after="166" w:line="240" w:lineRule="auto"/>
        <w:rPr>
          <w:rFonts w:ascii="Arial" w:eastAsia="Times New Roman" w:hAnsi="Arial" w:cs="Arial"/>
          <w:lang w:val="es-ES" w:eastAsia="es-ES"/>
        </w:rPr>
      </w:pPr>
    </w:p>
    <w:p w:rsidR="00E63B4A" w:rsidRPr="00E63B4A" w:rsidRDefault="00E63B4A" w:rsidP="00E63B4A">
      <w:pPr>
        <w:spacing w:after="166" w:line="300" w:lineRule="atLeast"/>
        <w:textAlignment w:val="baseline"/>
        <w:outlineLvl w:val="1"/>
        <w:rPr>
          <w:rFonts w:ascii="Arial" w:eastAsia="Times New Roman" w:hAnsi="Arial" w:cs="Arial"/>
          <w:bCs/>
          <w:sz w:val="32"/>
          <w:szCs w:val="32"/>
          <w:u w:val="single"/>
          <w:lang w:val="es-ES" w:eastAsia="es-ES"/>
        </w:rPr>
      </w:pPr>
      <w:r w:rsidRPr="00E63B4A">
        <w:rPr>
          <w:rFonts w:ascii="Arial" w:eastAsia="Times New Roman" w:hAnsi="Arial" w:cs="Arial"/>
          <w:bCs/>
          <w:sz w:val="32"/>
          <w:szCs w:val="32"/>
          <w:u w:val="single"/>
          <w:lang w:val="es-ES" w:eastAsia="es-ES"/>
        </w:rPr>
        <w:t>Niveles de distorsión armónica</w:t>
      </w:r>
    </w:p>
    <w:p w:rsidR="00E63B4A" w:rsidRP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 xml:space="preserve">Cuando hablamos de que un sistema está «distorsionado», es frecuente utilizar el </w:t>
      </w:r>
      <w:r w:rsidRPr="00D40A1C">
        <w:rPr>
          <w:rFonts w:ascii="Arial" w:eastAsia="Times New Roman" w:hAnsi="Arial" w:cs="Arial"/>
          <w:lang w:val="es-ES" w:eastAsia="es-ES"/>
        </w:rPr>
        <w:t>término</w:t>
      </w:r>
      <w:r w:rsidRPr="00E63B4A">
        <w:rPr>
          <w:rFonts w:ascii="Arial" w:eastAsia="Times New Roman" w:hAnsi="Arial" w:cs="Arial"/>
          <w:lang w:val="es-ES" w:eastAsia="es-ES"/>
        </w:rPr>
        <w:t> </w:t>
      </w:r>
      <w:r w:rsidRPr="00D40A1C">
        <w:rPr>
          <w:rFonts w:ascii="Arial" w:eastAsia="Times New Roman" w:hAnsi="Arial" w:cs="Arial"/>
          <w:b/>
          <w:bCs/>
          <w:lang w:val="es-ES" w:eastAsia="es-ES"/>
        </w:rPr>
        <w:t>Distorsión Armónica Total</w:t>
      </w:r>
      <w:r w:rsidRPr="00E63B4A">
        <w:rPr>
          <w:rFonts w:ascii="Arial" w:eastAsia="Times New Roman" w:hAnsi="Arial" w:cs="Arial"/>
          <w:lang w:val="es-ES" w:eastAsia="es-ES"/>
        </w:rPr>
        <w:t> (DAT), o en ingles </w:t>
      </w:r>
      <w:r w:rsidRPr="00D40A1C">
        <w:rPr>
          <w:rFonts w:ascii="Arial" w:eastAsia="Times New Roman" w:hAnsi="Arial" w:cs="Arial"/>
          <w:u w:val="single"/>
          <w:lang w:val="es-ES" w:eastAsia="es-ES"/>
        </w:rPr>
        <w:t xml:space="preserve">Total </w:t>
      </w:r>
      <w:proofErr w:type="spellStart"/>
      <w:r w:rsidRPr="00D40A1C">
        <w:rPr>
          <w:rFonts w:ascii="Arial" w:eastAsia="Times New Roman" w:hAnsi="Arial" w:cs="Arial"/>
          <w:u w:val="single"/>
          <w:lang w:val="es-ES" w:eastAsia="es-ES"/>
        </w:rPr>
        <w:t>Harmonic</w:t>
      </w:r>
      <w:proofErr w:type="spellEnd"/>
      <w:r w:rsidRPr="00D40A1C">
        <w:rPr>
          <w:rFonts w:ascii="Arial" w:eastAsia="Times New Roman" w:hAnsi="Arial" w:cs="Arial"/>
          <w:u w:val="single"/>
          <w:lang w:val="es-ES" w:eastAsia="es-ES"/>
        </w:rPr>
        <w:t xml:space="preserve"> </w:t>
      </w:r>
      <w:proofErr w:type="spellStart"/>
      <w:r w:rsidRPr="00D40A1C">
        <w:rPr>
          <w:rFonts w:ascii="Arial" w:eastAsia="Times New Roman" w:hAnsi="Arial" w:cs="Arial"/>
          <w:u w:val="single"/>
          <w:lang w:val="es-ES" w:eastAsia="es-ES"/>
        </w:rPr>
        <w:t>Distortion</w:t>
      </w:r>
      <w:proofErr w:type="spellEnd"/>
      <w:r w:rsidRPr="00E63B4A">
        <w:rPr>
          <w:rFonts w:ascii="Arial" w:eastAsia="Times New Roman" w:hAnsi="Arial" w:cs="Arial"/>
          <w:lang w:val="es-ES" w:eastAsia="es-ES"/>
        </w:rPr>
        <w:t> (THD), el cual expresa la relación entre la </w:t>
      </w:r>
      <w:r w:rsidRPr="00D40A1C">
        <w:rPr>
          <w:rFonts w:ascii="Arial" w:eastAsia="Times New Roman" w:hAnsi="Arial" w:cs="Arial"/>
          <w:lang w:val="es-ES" w:eastAsia="es-ES"/>
        </w:rPr>
        <w:t>componente</w:t>
      </w:r>
      <w:r w:rsidRPr="00D40A1C">
        <w:rPr>
          <w:rFonts w:ascii="Arial" w:eastAsia="Times New Roman" w:hAnsi="Arial" w:cs="Arial"/>
          <w:color w:val="0000FF"/>
          <w:u w:val="single"/>
          <w:lang w:val="es-ES" w:eastAsia="es-ES"/>
        </w:rPr>
        <w:t xml:space="preserve"> </w:t>
      </w:r>
      <w:r w:rsidRPr="00D40A1C">
        <w:rPr>
          <w:rFonts w:ascii="Arial" w:eastAsia="Times New Roman" w:hAnsi="Arial" w:cs="Arial"/>
          <w:lang w:val="es-ES" w:eastAsia="es-ES"/>
        </w:rPr>
        <w:t>residual armónica eficaz</w:t>
      </w:r>
      <w:r w:rsidRPr="00E63B4A">
        <w:rPr>
          <w:rFonts w:ascii="Arial" w:eastAsia="Times New Roman" w:hAnsi="Arial" w:cs="Arial"/>
          <w:lang w:val="es-ES" w:eastAsia="es-ES"/>
        </w:rPr>
        <w:t xml:space="preserve"> respecto a la </w:t>
      </w:r>
      <w:r w:rsidRPr="00E63B4A">
        <w:rPr>
          <w:rFonts w:ascii="Arial" w:eastAsia="Times New Roman" w:hAnsi="Arial" w:cs="Arial"/>
          <w:b/>
          <w:lang w:val="es-ES" w:eastAsia="es-ES"/>
        </w:rPr>
        <w:t>componente fundamenta</w:t>
      </w:r>
      <w:r w:rsidR="00D40A1C" w:rsidRPr="00D40A1C">
        <w:rPr>
          <w:rFonts w:ascii="Arial" w:eastAsia="Times New Roman" w:hAnsi="Arial" w:cs="Arial"/>
          <w:b/>
          <w:lang w:val="es-ES" w:eastAsia="es-ES"/>
        </w:rPr>
        <w:t>l</w:t>
      </w:r>
      <w:r w:rsidRPr="00E63B4A">
        <w:rPr>
          <w:rFonts w:ascii="Arial" w:eastAsia="Times New Roman" w:hAnsi="Arial" w:cs="Arial"/>
          <w:b/>
          <w:lang w:val="es-ES" w:eastAsia="es-ES"/>
        </w:rPr>
        <w:t xml:space="preserve"> en tanto</w:t>
      </w:r>
      <w:r w:rsidRPr="00E63B4A">
        <w:rPr>
          <w:rFonts w:ascii="Arial" w:eastAsia="Times New Roman" w:hAnsi="Arial" w:cs="Arial"/>
          <w:lang w:val="es-ES" w:eastAsia="es-ES"/>
        </w:rPr>
        <w:t xml:space="preserve"> por ciento. Quedando la expresión, tanto para corriente como para tensión:</w:t>
      </w:r>
    </w:p>
    <w:p w:rsid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5068570" cy="581660"/>
            <wp:effectExtent l="19050" t="0" r="0" b="0"/>
            <wp:docPr id="2" name="Imagen 2" descr="https://fornieles.es/wp-content/uploads/2021/08/THD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ornieles.es/wp-content/uploads/2021/08/THDU-1.png"/>
                    <pic:cNvPicPr>
                      <a:picLocks noChangeAspect="1" noChangeArrowheads="1"/>
                    </pic:cNvPicPr>
                  </pic:nvPicPr>
                  <pic:blipFill>
                    <a:blip r:embed="rId7"/>
                    <a:srcRect/>
                    <a:stretch>
                      <a:fillRect/>
                    </a:stretch>
                  </pic:blipFill>
                  <pic:spPr bwMode="auto">
                    <a:xfrm>
                      <a:off x="0" y="0"/>
                      <a:ext cx="5068570" cy="581660"/>
                    </a:xfrm>
                    <a:prstGeom prst="rect">
                      <a:avLst/>
                    </a:prstGeom>
                    <a:noFill/>
                    <a:ln w="9525">
                      <a:noFill/>
                      <a:miter lim="800000"/>
                      <a:headEnd/>
                      <a:tailEnd/>
                    </a:ln>
                  </pic:spPr>
                </pic:pic>
              </a:graphicData>
            </a:graphic>
          </wp:inline>
        </w:drawing>
      </w:r>
    </w:p>
    <w:p w:rsidR="00D40A1C" w:rsidRPr="00E63B4A" w:rsidRDefault="00D40A1C" w:rsidP="00E63B4A">
      <w:pPr>
        <w:spacing w:after="0" w:line="240" w:lineRule="auto"/>
        <w:rPr>
          <w:rFonts w:ascii="Arial" w:eastAsia="Times New Roman" w:hAnsi="Arial" w:cs="Arial"/>
          <w:lang w:val="es-ES" w:eastAsia="es-ES"/>
        </w:rPr>
      </w:pPr>
    </w:p>
    <w:p w:rsid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5068570" cy="581660"/>
            <wp:effectExtent l="19050" t="0" r="0" b="0"/>
            <wp:docPr id="3" name="Imagen 3" descr="https://fornieles.es/wp-content/uploads/2021/08/THD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ornieles.es/wp-content/uploads/2021/08/THDI-1.png"/>
                    <pic:cNvPicPr>
                      <a:picLocks noChangeAspect="1" noChangeArrowheads="1"/>
                    </pic:cNvPicPr>
                  </pic:nvPicPr>
                  <pic:blipFill>
                    <a:blip r:embed="rId8"/>
                    <a:srcRect/>
                    <a:stretch>
                      <a:fillRect/>
                    </a:stretch>
                  </pic:blipFill>
                  <pic:spPr bwMode="auto">
                    <a:xfrm>
                      <a:off x="0" y="0"/>
                      <a:ext cx="5068570" cy="581660"/>
                    </a:xfrm>
                    <a:prstGeom prst="rect">
                      <a:avLst/>
                    </a:prstGeom>
                    <a:noFill/>
                    <a:ln w="9525">
                      <a:noFill/>
                      <a:miter lim="800000"/>
                      <a:headEnd/>
                      <a:tailEnd/>
                    </a:ln>
                  </pic:spPr>
                </pic:pic>
              </a:graphicData>
            </a:graphic>
          </wp:inline>
        </w:drawing>
      </w:r>
    </w:p>
    <w:p w:rsidR="00D40A1C" w:rsidRPr="00E63B4A" w:rsidRDefault="00D40A1C" w:rsidP="00E63B4A">
      <w:pPr>
        <w:spacing w:after="0" w:line="240" w:lineRule="auto"/>
        <w:rPr>
          <w:rFonts w:ascii="Arial" w:eastAsia="Times New Roman" w:hAnsi="Arial" w:cs="Arial"/>
          <w:lang w:val="es-ES" w:eastAsia="es-ES"/>
        </w:rPr>
      </w:pPr>
    </w:p>
    <w:p w:rsidR="00E63B4A" w:rsidRP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De igual forma, estas ecuaciones pueden escribirse como:</w:t>
      </w:r>
    </w:p>
    <w:p w:rsid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2066925" cy="227330"/>
            <wp:effectExtent l="19050" t="0" r="9525" b="0"/>
            <wp:docPr id="4" name="Imagen 4" descr="https://fornieles.es/wp-content/uploads/2021/08/U-RMS-TH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ornieles.es/wp-content/uploads/2021/08/U-RMS-THDU.png"/>
                    <pic:cNvPicPr>
                      <a:picLocks noChangeAspect="1" noChangeArrowheads="1"/>
                    </pic:cNvPicPr>
                  </pic:nvPicPr>
                  <pic:blipFill>
                    <a:blip r:embed="rId9"/>
                    <a:srcRect/>
                    <a:stretch>
                      <a:fillRect/>
                    </a:stretch>
                  </pic:blipFill>
                  <pic:spPr bwMode="auto">
                    <a:xfrm>
                      <a:off x="0" y="0"/>
                      <a:ext cx="2066925" cy="227330"/>
                    </a:xfrm>
                    <a:prstGeom prst="rect">
                      <a:avLst/>
                    </a:prstGeom>
                    <a:noFill/>
                    <a:ln w="9525">
                      <a:noFill/>
                      <a:miter lim="800000"/>
                      <a:headEnd/>
                      <a:tailEnd/>
                    </a:ln>
                  </pic:spPr>
                </pic:pic>
              </a:graphicData>
            </a:graphic>
          </wp:inline>
        </w:drawing>
      </w:r>
    </w:p>
    <w:p w:rsidR="004E672F" w:rsidRPr="00E63B4A" w:rsidRDefault="004E672F" w:rsidP="00E63B4A">
      <w:pPr>
        <w:spacing w:after="0" w:line="240" w:lineRule="auto"/>
        <w:rPr>
          <w:rFonts w:ascii="Arial" w:eastAsia="Times New Roman" w:hAnsi="Arial" w:cs="Arial"/>
          <w:lang w:val="es-ES" w:eastAsia="es-ES"/>
        </w:rPr>
      </w:pPr>
    </w:p>
    <w:p w:rsid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1818005" cy="227330"/>
            <wp:effectExtent l="19050" t="0" r="0" b="0"/>
            <wp:docPr id="5" name="Imagen 5" descr="https://fornieles.es/wp-content/uploads/2021/08/I-RMS-TH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ornieles.es/wp-content/uploads/2021/08/I-RMS-THDI.png"/>
                    <pic:cNvPicPr>
                      <a:picLocks noChangeAspect="1" noChangeArrowheads="1"/>
                    </pic:cNvPicPr>
                  </pic:nvPicPr>
                  <pic:blipFill>
                    <a:blip r:embed="rId10"/>
                    <a:srcRect/>
                    <a:stretch>
                      <a:fillRect/>
                    </a:stretch>
                  </pic:blipFill>
                  <pic:spPr bwMode="auto">
                    <a:xfrm>
                      <a:off x="0" y="0"/>
                      <a:ext cx="1818005" cy="227330"/>
                    </a:xfrm>
                    <a:prstGeom prst="rect">
                      <a:avLst/>
                    </a:prstGeom>
                    <a:noFill/>
                    <a:ln w="9525">
                      <a:noFill/>
                      <a:miter lim="800000"/>
                      <a:headEnd/>
                      <a:tailEnd/>
                    </a:ln>
                  </pic:spPr>
                </pic:pic>
              </a:graphicData>
            </a:graphic>
          </wp:inline>
        </w:drawing>
      </w:r>
    </w:p>
    <w:p w:rsidR="00D40A1C" w:rsidRPr="00E63B4A" w:rsidRDefault="00D40A1C" w:rsidP="00E63B4A">
      <w:pPr>
        <w:spacing w:after="0" w:line="240" w:lineRule="auto"/>
        <w:rPr>
          <w:rFonts w:ascii="Arial" w:eastAsia="Times New Roman" w:hAnsi="Arial" w:cs="Arial"/>
          <w:lang w:val="es-ES" w:eastAsia="es-ES"/>
        </w:rPr>
      </w:pPr>
    </w:p>
    <w:p w:rsidR="00E63B4A" w:rsidRPr="00E63B4A" w:rsidRDefault="00D40A1C" w:rsidP="00E63B4A">
      <w:pPr>
        <w:spacing w:after="384" w:line="240" w:lineRule="auto"/>
        <w:textAlignment w:val="baseline"/>
        <w:rPr>
          <w:rFonts w:ascii="Arial" w:eastAsia="Times New Roman" w:hAnsi="Arial" w:cs="Arial"/>
          <w:lang w:val="es-ES" w:eastAsia="es-ES"/>
        </w:rPr>
      </w:pPr>
      <w:r>
        <w:rPr>
          <w:rFonts w:ascii="Arial" w:eastAsia="Times New Roman" w:hAnsi="Arial" w:cs="Arial"/>
          <w:u w:val="double"/>
          <w:lang w:val="es-ES" w:eastAsia="es-ES"/>
        </w:rPr>
        <w:t>D</w:t>
      </w:r>
      <w:r w:rsidR="00E63B4A" w:rsidRPr="00E63B4A">
        <w:rPr>
          <w:rFonts w:ascii="Arial" w:eastAsia="Times New Roman" w:hAnsi="Arial" w:cs="Arial"/>
          <w:lang w:val="es-ES" w:eastAsia="es-ES"/>
        </w:rPr>
        <w:t xml:space="preserve">e estas ecuaciones se deduce que a mayor distorsión en tensión y corriente, mayor será la tensión </w:t>
      </w:r>
      <w:proofErr w:type="gramStart"/>
      <w:r w:rsidR="00E63B4A" w:rsidRPr="00E63B4A">
        <w:rPr>
          <w:rFonts w:ascii="Arial" w:eastAsia="Times New Roman" w:hAnsi="Arial" w:cs="Arial"/>
          <w:lang w:val="es-ES" w:eastAsia="es-ES"/>
        </w:rPr>
        <w:t>y</w:t>
      </w:r>
      <w:proofErr w:type="gramEnd"/>
      <w:r w:rsidR="00E63B4A" w:rsidRPr="00E63B4A">
        <w:rPr>
          <w:rFonts w:ascii="Arial" w:eastAsia="Times New Roman" w:hAnsi="Arial" w:cs="Arial"/>
          <w:lang w:val="es-ES" w:eastAsia="es-ES"/>
        </w:rPr>
        <w:t xml:space="preserve"> corriente eficaz.</w:t>
      </w:r>
    </w:p>
    <w:p w:rsidR="00E63B4A" w:rsidRPr="00E63B4A" w:rsidRDefault="00E63B4A" w:rsidP="00E63B4A">
      <w:pPr>
        <w:spacing w:after="384" w:line="240" w:lineRule="auto"/>
        <w:textAlignment w:val="baseline"/>
        <w:rPr>
          <w:rFonts w:ascii="Arial" w:eastAsia="Times New Roman" w:hAnsi="Arial" w:cs="Arial"/>
          <w:lang w:val="es-ES" w:eastAsia="es-ES"/>
        </w:rPr>
      </w:pPr>
      <w:r w:rsidRPr="00D40A1C">
        <w:rPr>
          <w:rFonts w:ascii="Arial" w:eastAsia="Times New Roman" w:hAnsi="Arial" w:cs="Arial"/>
          <w:i/>
          <w:iCs/>
          <w:lang w:val="es-ES" w:eastAsia="es-ES"/>
        </w:rPr>
        <w:t>NOTA: los valores de THDU y THDI de las últimas ecuaciones son expresados en tanto por uno.</w:t>
      </w:r>
    </w:p>
    <w:p w:rsidR="00E63B4A" w:rsidRPr="00E63B4A" w:rsidRDefault="00E63B4A" w:rsidP="00E63B4A">
      <w:pPr>
        <w:spacing w:after="166" w:line="300" w:lineRule="atLeast"/>
        <w:textAlignment w:val="baseline"/>
        <w:outlineLvl w:val="1"/>
        <w:rPr>
          <w:rFonts w:ascii="Arial" w:eastAsia="Times New Roman" w:hAnsi="Arial" w:cs="Arial"/>
          <w:b/>
          <w:bCs/>
          <w:sz w:val="32"/>
          <w:szCs w:val="32"/>
          <w:lang w:val="es-ES" w:eastAsia="es-ES"/>
        </w:rPr>
      </w:pPr>
      <w:r w:rsidRPr="00E63B4A">
        <w:rPr>
          <w:rFonts w:ascii="Arial" w:eastAsia="Times New Roman" w:hAnsi="Arial" w:cs="Arial"/>
          <w:b/>
          <w:bCs/>
          <w:sz w:val="32"/>
          <w:szCs w:val="32"/>
          <w:lang w:val="es-ES" w:eastAsia="es-ES"/>
        </w:rPr>
        <w:t>Potencia aparente y potencia distorsionante</w:t>
      </w:r>
    </w:p>
    <w:p w:rsidR="00E63B4A" w:rsidRP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 xml:space="preserve">La potencia </w:t>
      </w:r>
      <w:r w:rsidR="004E672F">
        <w:rPr>
          <w:rFonts w:ascii="Arial" w:eastAsia="Times New Roman" w:hAnsi="Arial" w:cs="Arial"/>
          <w:lang w:val="es-ES" w:eastAsia="es-ES"/>
        </w:rPr>
        <w:t>a</w:t>
      </w:r>
      <w:r w:rsidRPr="00E63B4A">
        <w:rPr>
          <w:rFonts w:ascii="Arial" w:eastAsia="Times New Roman" w:hAnsi="Arial" w:cs="Arial"/>
          <w:lang w:val="es-ES" w:eastAsia="es-ES"/>
        </w:rPr>
        <w:t>par</w:t>
      </w:r>
      <w:r w:rsidR="004E672F">
        <w:rPr>
          <w:rFonts w:ascii="Arial" w:eastAsia="Times New Roman" w:hAnsi="Arial" w:cs="Arial"/>
          <w:lang w:val="es-ES" w:eastAsia="es-ES"/>
        </w:rPr>
        <w:t>e</w:t>
      </w:r>
      <w:r w:rsidRPr="00E63B4A">
        <w:rPr>
          <w:rFonts w:ascii="Arial" w:eastAsia="Times New Roman" w:hAnsi="Arial" w:cs="Arial"/>
          <w:lang w:val="es-ES" w:eastAsia="es-ES"/>
        </w:rPr>
        <w:t>nte (S) con contenido de armónicos puede calcularse con la siguiente ecuación:</w:t>
      </w:r>
    </w:p>
    <w:p w:rsid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5781450" cy="254946"/>
            <wp:effectExtent l="19050" t="0" r="0" b="0"/>
            <wp:docPr id="7" name="Imagen 7" descr="https://fornieles.es/wp-content/uploads/2021/08/Aparente-1024x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ornieles.es/wp-content/uploads/2021/08/Aparente-1024x45.png"/>
                    <pic:cNvPicPr>
                      <a:picLocks noChangeAspect="1" noChangeArrowheads="1"/>
                    </pic:cNvPicPr>
                  </pic:nvPicPr>
                  <pic:blipFill>
                    <a:blip r:embed="rId11"/>
                    <a:srcRect/>
                    <a:stretch>
                      <a:fillRect/>
                    </a:stretch>
                  </pic:blipFill>
                  <pic:spPr bwMode="auto">
                    <a:xfrm>
                      <a:off x="0" y="0"/>
                      <a:ext cx="5839373" cy="257500"/>
                    </a:xfrm>
                    <a:prstGeom prst="rect">
                      <a:avLst/>
                    </a:prstGeom>
                    <a:noFill/>
                    <a:ln w="9525">
                      <a:noFill/>
                      <a:miter lim="800000"/>
                      <a:headEnd/>
                      <a:tailEnd/>
                    </a:ln>
                  </pic:spPr>
                </pic:pic>
              </a:graphicData>
            </a:graphic>
          </wp:inline>
        </w:drawing>
      </w:r>
    </w:p>
    <w:p w:rsidR="004E672F" w:rsidRPr="00E63B4A" w:rsidRDefault="004E672F" w:rsidP="00E63B4A">
      <w:pPr>
        <w:spacing w:after="0" w:line="240" w:lineRule="auto"/>
        <w:rPr>
          <w:rFonts w:ascii="Arial" w:eastAsia="Times New Roman" w:hAnsi="Arial" w:cs="Arial"/>
          <w:lang w:val="es-ES" w:eastAsia="es-ES"/>
        </w:rPr>
      </w:pPr>
    </w:p>
    <w:p w:rsidR="00E63B4A" w:rsidRP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 xml:space="preserve">Ya que en muchos casos la distorsión en tensión tiene unos valores bajos, se suele omitir o ignorar el </w:t>
      </w:r>
      <w:proofErr w:type="gramStart"/>
      <w:r w:rsidRPr="00E63B4A">
        <w:rPr>
          <w:rFonts w:ascii="Arial" w:eastAsia="Times New Roman" w:hAnsi="Arial" w:cs="Arial"/>
          <w:lang w:val="es-ES" w:eastAsia="es-ES"/>
        </w:rPr>
        <w:t>termino</w:t>
      </w:r>
      <w:proofErr w:type="gramEnd"/>
      <w:r w:rsidRPr="00E63B4A">
        <w:rPr>
          <w:rFonts w:ascii="Arial" w:eastAsia="Times New Roman" w:hAnsi="Arial" w:cs="Arial"/>
          <w:lang w:val="es-ES" w:eastAsia="es-ES"/>
        </w:rPr>
        <w:t xml:space="preserve"> (1+THDU</w:t>
      </w:r>
      <w:r w:rsidRPr="00E63B4A">
        <w:rPr>
          <w:rFonts w:ascii="Arial" w:eastAsia="Times New Roman" w:hAnsi="Arial" w:cs="Arial"/>
          <w:vertAlign w:val="superscript"/>
          <w:lang w:val="es-ES" w:eastAsia="es-ES"/>
        </w:rPr>
        <w:t>2</w:t>
      </w:r>
      <w:r w:rsidRPr="00E63B4A">
        <w:rPr>
          <w:rFonts w:ascii="Arial" w:eastAsia="Times New Roman" w:hAnsi="Arial" w:cs="Arial"/>
          <w:lang w:val="es-ES" w:eastAsia="es-ES"/>
        </w:rPr>
        <w:t>), quedando:</w:t>
      </w:r>
    </w:p>
    <w:p w:rsidR="00E63B4A" w:rsidRDefault="00E63B4A" w:rsidP="009B44EB">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2183130" cy="295910"/>
            <wp:effectExtent l="19050" t="0" r="7620" b="0"/>
            <wp:docPr id="8" name="Imagen 8" descr="https://fornieles.es/wp-content/uploads/2021/08/pot-aparente-armonic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ornieles.es/wp-content/uploads/2021/08/pot-aparente-armonicos.png"/>
                    <pic:cNvPicPr>
                      <a:picLocks noChangeAspect="1" noChangeArrowheads="1"/>
                    </pic:cNvPicPr>
                  </pic:nvPicPr>
                  <pic:blipFill>
                    <a:blip r:embed="rId12"/>
                    <a:srcRect/>
                    <a:stretch>
                      <a:fillRect/>
                    </a:stretch>
                  </pic:blipFill>
                  <pic:spPr bwMode="auto">
                    <a:xfrm>
                      <a:off x="0" y="0"/>
                      <a:ext cx="2183130" cy="295910"/>
                    </a:xfrm>
                    <a:prstGeom prst="rect">
                      <a:avLst/>
                    </a:prstGeom>
                    <a:noFill/>
                    <a:ln w="9525">
                      <a:noFill/>
                      <a:miter lim="800000"/>
                      <a:headEnd/>
                      <a:tailEnd/>
                    </a:ln>
                  </pic:spPr>
                </pic:pic>
              </a:graphicData>
            </a:graphic>
          </wp:inline>
        </w:drawing>
      </w:r>
    </w:p>
    <w:p w:rsidR="004E672F" w:rsidRPr="00E63B4A" w:rsidRDefault="004E672F" w:rsidP="009B44EB">
      <w:pPr>
        <w:spacing w:after="0" w:line="240" w:lineRule="auto"/>
        <w:rPr>
          <w:rFonts w:ascii="Arial" w:eastAsia="Times New Roman" w:hAnsi="Arial" w:cs="Arial"/>
          <w:lang w:val="es-ES" w:eastAsia="es-ES"/>
        </w:rPr>
      </w:pPr>
    </w:p>
    <w:p w:rsidR="00E63B4A" w:rsidRPr="00E63B4A" w:rsidRDefault="00E63B4A" w:rsidP="00E63B4A">
      <w:pPr>
        <w:spacing w:after="384" w:line="240" w:lineRule="auto"/>
        <w:textAlignment w:val="baseline"/>
        <w:rPr>
          <w:rFonts w:ascii="Arial" w:eastAsia="Times New Roman" w:hAnsi="Arial" w:cs="Arial"/>
          <w:lang w:val="es-ES" w:eastAsia="es-ES"/>
        </w:rPr>
      </w:pPr>
      <w:proofErr w:type="gramStart"/>
      <w:r w:rsidRPr="00E63B4A">
        <w:rPr>
          <w:rFonts w:ascii="Arial" w:eastAsia="Times New Roman" w:hAnsi="Arial" w:cs="Arial"/>
          <w:lang w:val="es-ES" w:eastAsia="es-ES"/>
        </w:rPr>
        <w:t>donde</w:t>
      </w:r>
      <w:proofErr w:type="gramEnd"/>
      <w:r w:rsidRPr="00E63B4A">
        <w:rPr>
          <w:rFonts w:ascii="Arial" w:eastAsia="Times New Roman" w:hAnsi="Arial" w:cs="Arial"/>
          <w:lang w:val="es-ES" w:eastAsia="es-ES"/>
        </w:rPr>
        <w:t xml:space="preserve"> S es la potencia aparente total y S</w:t>
      </w:r>
      <w:r w:rsidRPr="00E63B4A">
        <w:rPr>
          <w:rFonts w:ascii="Arial" w:eastAsia="Times New Roman" w:hAnsi="Arial" w:cs="Arial"/>
          <w:vertAlign w:val="subscript"/>
          <w:lang w:val="es-ES" w:eastAsia="es-ES"/>
        </w:rPr>
        <w:t>1</w:t>
      </w:r>
      <w:r w:rsidRPr="00E63B4A">
        <w:rPr>
          <w:rFonts w:ascii="Arial" w:eastAsia="Times New Roman" w:hAnsi="Arial" w:cs="Arial"/>
          <w:lang w:val="es-ES" w:eastAsia="es-ES"/>
        </w:rPr>
        <w:t> es la potencia aparente sin armónicos.</w:t>
      </w:r>
    </w:p>
    <w:p w:rsidR="00032597" w:rsidRDefault="00032597" w:rsidP="004E672F">
      <w:pPr>
        <w:widowControl w:val="0"/>
        <w:spacing w:after="100" w:afterAutospacing="1" w:line="240" w:lineRule="auto"/>
        <w:contextualSpacing/>
        <w:textAlignment w:val="baseline"/>
        <w:rPr>
          <w:rFonts w:ascii="Arial" w:eastAsia="Times New Roman" w:hAnsi="Arial" w:cs="Arial"/>
          <w:lang w:val="es-ES" w:eastAsia="es-ES"/>
        </w:rPr>
      </w:pPr>
    </w:p>
    <w:p w:rsidR="00DA44E8" w:rsidRDefault="00DA44E8" w:rsidP="004E672F">
      <w:pPr>
        <w:widowControl w:val="0"/>
        <w:spacing w:after="100" w:afterAutospacing="1" w:line="240" w:lineRule="auto"/>
        <w:contextualSpacing/>
        <w:textAlignment w:val="baseline"/>
        <w:rPr>
          <w:rFonts w:ascii="Arial" w:eastAsia="Times New Roman" w:hAnsi="Arial" w:cs="Arial"/>
          <w:lang w:val="es-ES" w:eastAsia="es-ES"/>
        </w:rPr>
      </w:pPr>
    </w:p>
    <w:p w:rsidR="00DA44E8" w:rsidRDefault="00DA44E8" w:rsidP="004E672F">
      <w:pPr>
        <w:widowControl w:val="0"/>
        <w:spacing w:after="100" w:afterAutospacing="1" w:line="240" w:lineRule="auto"/>
        <w:contextualSpacing/>
        <w:textAlignment w:val="baseline"/>
        <w:rPr>
          <w:rFonts w:ascii="Arial" w:eastAsia="Times New Roman" w:hAnsi="Arial" w:cs="Arial"/>
          <w:lang w:val="es-ES" w:eastAsia="es-ES"/>
        </w:rPr>
      </w:pPr>
    </w:p>
    <w:p w:rsidR="00032597" w:rsidRDefault="00032597" w:rsidP="004E672F">
      <w:pPr>
        <w:widowControl w:val="0"/>
        <w:spacing w:after="100" w:afterAutospacing="1" w:line="240" w:lineRule="auto"/>
        <w:contextualSpacing/>
        <w:textAlignment w:val="baseline"/>
        <w:rPr>
          <w:rFonts w:ascii="Arial" w:eastAsia="Times New Roman" w:hAnsi="Arial" w:cs="Arial"/>
          <w:lang w:val="es-ES" w:eastAsia="es-ES"/>
        </w:rPr>
      </w:pPr>
    </w:p>
    <w:p w:rsidR="00305587" w:rsidRDefault="00305587" w:rsidP="004E672F">
      <w:pPr>
        <w:widowControl w:val="0"/>
        <w:spacing w:after="100" w:afterAutospacing="1" w:line="240" w:lineRule="auto"/>
        <w:contextualSpacing/>
        <w:textAlignment w:val="baseline"/>
        <w:rPr>
          <w:rFonts w:ascii="Arial" w:eastAsia="Times New Roman" w:hAnsi="Arial" w:cs="Arial"/>
          <w:lang w:val="es-ES" w:eastAsia="es-ES"/>
        </w:rPr>
      </w:pPr>
    </w:p>
    <w:p w:rsidR="00305587" w:rsidRDefault="00305587" w:rsidP="004E672F">
      <w:pPr>
        <w:widowControl w:val="0"/>
        <w:spacing w:after="100" w:afterAutospacing="1" w:line="240" w:lineRule="auto"/>
        <w:contextualSpacing/>
        <w:textAlignment w:val="baseline"/>
        <w:rPr>
          <w:rFonts w:ascii="Arial" w:eastAsia="Times New Roman" w:hAnsi="Arial" w:cs="Arial"/>
          <w:lang w:val="es-ES" w:eastAsia="es-ES"/>
        </w:rPr>
      </w:pPr>
    </w:p>
    <w:p w:rsidR="004E672F" w:rsidRPr="00E63B4A" w:rsidRDefault="004E672F" w:rsidP="004E672F">
      <w:pPr>
        <w:widowControl w:val="0"/>
        <w:spacing w:after="100" w:afterAutospacing="1" w:line="240" w:lineRule="auto"/>
        <w:contextualSpacing/>
        <w:textAlignment w:val="baseline"/>
        <w:rPr>
          <w:rFonts w:ascii="Arial" w:eastAsia="Times New Roman" w:hAnsi="Arial" w:cs="Arial"/>
          <w:lang w:val="es-ES" w:eastAsia="es-ES"/>
        </w:rPr>
      </w:pPr>
      <w:r w:rsidRPr="00E63B4A">
        <w:rPr>
          <w:rFonts w:ascii="Arial" w:eastAsia="Times New Roman" w:hAnsi="Arial" w:cs="Arial"/>
          <w:lang w:val="es-ES" w:eastAsia="es-ES"/>
        </w:rPr>
        <w:t>En condiciones normales, </w:t>
      </w:r>
      <w:r w:rsidRPr="00D40A1C">
        <w:rPr>
          <w:rFonts w:ascii="Arial" w:eastAsia="Times New Roman" w:hAnsi="Arial" w:cs="Arial"/>
          <w:i/>
          <w:iCs/>
          <w:lang w:val="es-ES" w:eastAsia="es-ES"/>
        </w:rPr>
        <w:t>sin armónicos eléctricos</w:t>
      </w:r>
      <w:r w:rsidRPr="00E63B4A">
        <w:rPr>
          <w:rFonts w:ascii="Arial" w:eastAsia="Times New Roman" w:hAnsi="Arial" w:cs="Arial"/>
          <w:lang w:val="es-ES" w:eastAsia="es-ES"/>
        </w:rPr>
        <w:t>, dicha potencia aparente es la suma vectorial de la </w:t>
      </w:r>
      <w:r w:rsidRPr="00D40A1C">
        <w:rPr>
          <w:rFonts w:ascii="Arial" w:eastAsia="Times New Roman" w:hAnsi="Arial" w:cs="Arial"/>
          <w:b/>
          <w:bCs/>
          <w:lang w:val="es-ES" w:eastAsia="es-ES"/>
        </w:rPr>
        <w:t>potencia activa</w:t>
      </w:r>
      <w:r w:rsidRPr="00E63B4A">
        <w:rPr>
          <w:rFonts w:ascii="Arial" w:eastAsia="Times New Roman" w:hAnsi="Arial" w:cs="Arial"/>
          <w:lang w:val="es-ES" w:eastAsia="es-ES"/>
        </w:rPr>
        <w:t> y la </w:t>
      </w:r>
      <w:r w:rsidRPr="00D40A1C">
        <w:rPr>
          <w:rFonts w:ascii="Arial" w:eastAsia="Times New Roman" w:hAnsi="Arial" w:cs="Arial"/>
          <w:b/>
          <w:bCs/>
          <w:lang w:val="es-ES" w:eastAsia="es-ES"/>
        </w:rPr>
        <w:t>potencia reactiva</w:t>
      </w:r>
      <w:r w:rsidRPr="00E63B4A">
        <w:rPr>
          <w:rFonts w:ascii="Arial" w:eastAsia="Times New Roman" w:hAnsi="Arial" w:cs="Arial"/>
          <w:lang w:val="es-ES" w:eastAsia="es-ES"/>
        </w:rPr>
        <w:t>.</w:t>
      </w:r>
    </w:p>
    <w:p w:rsidR="004E672F" w:rsidRDefault="004E672F" w:rsidP="004E672F">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En sistemas eléctricos sin armónicos la potencia aparente (S</w:t>
      </w:r>
      <w:r w:rsidRPr="00E63B4A">
        <w:rPr>
          <w:rFonts w:ascii="Arial" w:eastAsia="Times New Roman" w:hAnsi="Arial" w:cs="Arial"/>
          <w:vertAlign w:val="subscript"/>
          <w:lang w:val="es-ES" w:eastAsia="es-ES"/>
        </w:rPr>
        <w:t>1</w:t>
      </w:r>
      <w:r w:rsidRPr="00E63B4A">
        <w:rPr>
          <w:rFonts w:ascii="Arial" w:eastAsia="Times New Roman" w:hAnsi="Arial" w:cs="Arial"/>
          <w:lang w:val="es-ES" w:eastAsia="es-ES"/>
        </w:rPr>
        <w:t>) está compuesta por la potencia activa (P)</w:t>
      </w:r>
      <w:r w:rsidR="000A148A">
        <w:rPr>
          <w:rFonts w:ascii="Arial" w:eastAsia="Times New Roman" w:hAnsi="Arial" w:cs="Arial"/>
          <w:lang w:val="es-ES" w:eastAsia="es-ES"/>
        </w:rPr>
        <w:t xml:space="preserve"> y la potencia reactiva (Q) y se representa por un triangulo vectorial</w:t>
      </w:r>
    </w:p>
    <w:p w:rsidR="004E672F" w:rsidRDefault="004E672F" w:rsidP="00E63B4A">
      <w:pPr>
        <w:spacing w:after="384" w:line="240" w:lineRule="auto"/>
        <w:textAlignment w:val="baseline"/>
        <w:rPr>
          <w:rFonts w:ascii="Arial" w:eastAsia="Times New Roman" w:hAnsi="Arial" w:cs="Arial"/>
          <w:lang w:val="es-ES" w:eastAsia="es-ES"/>
        </w:rPr>
      </w:pPr>
      <w:r w:rsidRPr="004E672F">
        <w:drawing>
          <wp:inline distT="0" distB="0" distL="0" distR="0">
            <wp:extent cx="3992233" cy="2785774"/>
            <wp:effectExtent l="19050" t="0" r="8267"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srcRect/>
                    <a:stretch>
                      <a:fillRect/>
                    </a:stretch>
                  </pic:blipFill>
                  <pic:spPr bwMode="auto">
                    <a:xfrm>
                      <a:off x="0" y="0"/>
                      <a:ext cx="3997769" cy="2789637"/>
                    </a:xfrm>
                    <a:prstGeom prst="rect">
                      <a:avLst/>
                    </a:prstGeom>
                    <a:noFill/>
                    <a:ln w="9525">
                      <a:noFill/>
                      <a:miter lim="800000"/>
                      <a:headEnd/>
                      <a:tailEnd/>
                    </a:ln>
                  </pic:spPr>
                </pic:pic>
              </a:graphicData>
            </a:graphic>
          </wp:inline>
        </w:drawing>
      </w:r>
    </w:p>
    <w:p w:rsid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Con la presencia de armónicos se añaden otra potencia «D», denominada como potencia distorsionante.</w:t>
      </w:r>
    </w:p>
    <w:p w:rsidR="004E672F" w:rsidRPr="00E63B4A" w:rsidRDefault="004E672F" w:rsidP="00E63B4A">
      <w:pPr>
        <w:spacing w:after="384" w:line="240" w:lineRule="auto"/>
        <w:textAlignment w:val="baseline"/>
        <w:rPr>
          <w:rFonts w:ascii="Arial" w:eastAsia="Times New Roman" w:hAnsi="Arial" w:cs="Arial"/>
          <w:lang w:val="es-ES" w:eastAsia="es-ES"/>
        </w:rPr>
      </w:pPr>
      <w:r w:rsidRPr="004E672F">
        <w:drawing>
          <wp:inline distT="0" distB="0" distL="0" distR="0">
            <wp:extent cx="3992605" cy="2472627"/>
            <wp:effectExtent l="19050" t="0" r="7895"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srcRect/>
                    <a:stretch>
                      <a:fillRect/>
                    </a:stretch>
                  </pic:blipFill>
                  <pic:spPr bwMode="auto">
                    <a:xfrm>
                      <a:off x="0" y="0"/>
                      <a:ext cx="3998141" cy="2476055"/>
                    </a:xfrm>
                    <a:prstGeom prst="rect">
                      <a:avLst/>
                    </a:prstGeom>
                    <a:noFill/>
                    <a:ln w="9525">
                      <a:noFill/>
                      <a:miter lim="800000"/>
                      <a:headEnd/>
                      <a:tailEnd/>
                    </a:ln>
                  </pic:spPr>
                </pic:pic>
              </a:graphicData>
            </a:graphic>
          </wp:inline>
        </w:drawing>
      </w:r>
    </w:p>
    <w:p w:rsidR="00E63B4A" w:rsidRP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5687060" cy="295910"/>
            <wp:effectExtent l="19050" t="0" r="8890" b="0"/>
            <wp:docPr id="9" name="Imagen 9" descr="https://fornieles.es/wp-content/uploads/2021/08/composicion-potencia-a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ornieles.es/wp-content/uploads/2021/08/composicion-potencia-aparente.png"/>
                    <pic:cNvPicPr>
                      <a:picLocks noChangeAspect="1" noChangeArrowheads="1"/>
                    </pic:cNvPicPr>
                  </pic:nvPicPr>
                  <pic:blipFill>
                    <a:blip r:embed="rId15"/>
                    <a:srcRect/>
                    <a:stretch>
                      <a:fillRect/>
                    </a:stretch>
                  </pic:blipFill>
                  <pic:spPr bwMode="auto">
                    <a:xfrm>
                      <a:off x="0" y="0"/>
                      <a:ext cx="5687060" cy="295910"/>
                    </a:xfrm>
                    <a:prstGeom prst="rect">
                      <a:avLst/>
                    </a:prstGeom>
                    <a:noFill/>
                    <a:ln w="9525">
                      <a:noFill/>
                      <a:miter lim="800000"/>
                      <a:headEnd/>
                      <a:tailEnd/>
                    </a:ln>
                  </pic:spPr>
                </pic:pic>
              </a:graphicData>
            </a:graphic>
          </wp:inline>
        </w:drawing>
      </w:r>
    </w:p>
    <w:p w:rsidR="00E63B4A" w:rsidRPr="00E63B4A" w:rsidRDefault="00E63B4A" w:rsidP="00E63B4A">
      <w:pPr>
        <w:spacing w:after="384" w:line="240" w:lineRule="auto"/>
        <w:textAlignment w:val="baseline"/>
        <w:rPr>
          <w:rFonts w:ascii="Arial" w:eastAsia="Times New Roman" w:hAnsi="Arial" w:cs="Arial"/>
          <w:lang w:val="es-ES" w:eastAsia="es-ES"/>
        </w:rPr>
      </w:pPr>
      <w:proofErr w:type="gramStart"/>
      <w:r w:rsidRPr="00E63B4A">
        <w:rPr>
          <w:rFonts w:ascii="Arial" w:eastAsia="Times New Roman" w:hAnsi="Arial" w:cs="Arial"/>
          <w:lang w:val="es-ES" w:eastAsia="es-ES"/>
        </w:rPr>
        <w:t>por</w:t>
      </w:r>
      <w:proofErr w:type="gramEnd"/>
      <w:r w:rsidRPr="00E63B4A">
        <w:rPr>
          <w:rFonts w:ascii="Arial" w:eastAsia="Times New Roman" w:hAnsi="Arial" w:cs="Arial"/>
          <w:lang w:val="es-ES" w:eastAsia="es-ES"/>
        </w:rPr>
        <w:t xml:space="preserve"> lo tanto nos queda que la potencia distorsionante como:</w:t>
      </w:r>
    </w:p>
    <w:p w:rsid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3493770" cy="264160"/>
            <wp:effectExtent l="19050" t="0" r="0" b="0"/>
            <wp:docPr id="10" name="Imagen 10" descr="https://fornieles.es/wp-content/uploads/2021/08/D-distorsion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ornieles.es/wp-content/uploads/2021/08/D-distorsionante.png"/>
                    <pic:cNvPicPr>
                      <a:picLocks noChangeAspect="1" noChangeArrowheads="1"/>
                    </pic:cNvPicPr>
                  </pic:nvPicPr>
                  <pic:blipFill>
                    <a:blip r:embed="rId16"/>
                    <a:srcRect/>
                    <a:stretch>
                      <a:fillRect/>
                    </a:stretch>
                  </pic:blipFill>
                  <pic:spPr bwMode="auto">
                    <a:xfrm>
                      <a:off x="0" y="0"/>
                      <a:ext cx="3493770" cy="264160"/>
                    </a:xfrm>
                    <a:prstGeom prst="rect">
                      <a:avLst/>
                    </a:prstGeom>
                    <a:noFill/>
                    <a:ln w="9525">
                      <a:noFill/>
                      <a:miter lim="800000"/>
                      <a:headEnd/>
                      <a:tailEnd/>
                    </a:ln>
                  </pic:spPr>
                </pic:pic>
              </a:graphicData>
            </a:graphic>
          </wp:inline>
        </w:drawing>
      </w:r>
    </w:p>
    <w:p w:rsidR="00032597" w:rsidRPr="00E63B4A" w:rsidRDefault="00032597" w:rsidP="00E63B4A">
      <w:pPr>
        <w:spacing w:after="0" w:line="240" w:lineRule="auto"/>
        <w:rPr>
          <w:rFonts w:ascii="Arial" w:eastAsia="Times New Roman" w:hAnsi="Arial" w:cs="Arial"/>
          <w:lang w:val="es-ES" w:eastAsia="es-ES"/>
        </w:rPr>
      </w:pPr>
    </w:p>
    <w:p w:rsidR="004E672F" w:rsidRDefault="004E672F" w:rsidP="00E63B4A">
      <w:pPr>
        <w:spacing w:after="166" w:line="300" w:lineRule="atLeast"/>
        <w:textAlignment w:val="baseline"/>
        <w:outlineLvl w:val="1"/>
        <w:rPr>
          <w:rFonts w:ascii="Arial" w:eastAsia="Times New Roman" w:hAnsi="Arial" w:cs="Arial"/>
          <w:b/>
          <w:bCs/>
          <w:sz w:val="32"/>
          <w:szCs w:val="32"/>
          <w:lang w:val="es-ES" w:eastAsia="es-ES"/>
        </w:rPr>
      </w:pPr>
    </w:p>
    <w:p w:rsidR="00032597" w:rsidRDefault="00032597" w:rsidP="00E63B4A">
      <w:pPr>
        <w:spacing w:after="166" w:line="300" w:lineRule="atLeast"/>
        <w:textAlignment w:val="baseline"/>
        <w:outlineLvl w:val="1"/>
        <w:rPr>
          <w:rFonts w:ascii="Arial" w:eastAsia="Times New Roman" w:hAnsi="Arial" w:cs="Arial"/>
          <w:b/>
          <w:bCs/>
          <w:sz w:val="32"/>
          <w:szCs w:val="32"/>
          <w:lang w:val="es-ES" w:eastAsia="es-ES"/>
        </w:rPr>
      </w:pPr>
    </w:p>
    <w:p w:rsidR="00DA44E8" w:rsidRDefault="00DA44E8" w:rsidP="00E63B4A">
      <w:pPr>
        <w:spacing w:after="166" w:line="300" w:lineRule="atLeast"/>
        <w:textAlignment w:val="baseline"/>
        <w:outlineLvl w:val="1"/>
        <w:rPr>
          <w:rFonts w:ascii="Arial" w:eastAsia="Times New Roman" w:hAnsi="Arial" w:cs="Arial"/>
          <w:b/>
          <w:bCs/>
          <w:sz w:val="32"/>
          <w:szCs w:val="32"/>
          <w:lang w:val="es-ES" w:eastAsia="es-ES"/>
        </w:rPr>
      </w:pPr>
    </w:p>
    <w:p w:rsidR="00305587" w:rsidRDefault="00305587" w:rsidP="00E63B4A">
      <w:pPr>
        <w:spacing w:after="166" w:line="300" w:lineRule="atLeast"/>
        <w:textAlignment w:val="baseline"/>
        <w:outlineLvl w:val="1"/>
        <w:rPr>
          <w:rFonts w:ascii="Arial" w:eastAsia="Times New Roman" w:hAnsi="Arial" w:cs="Arial"/>
          <w:b/>
          <w:bCs/>
          <w:sz w:val="32"/>
          <w:szCs w:val="32"/>
          <w:lang w:val="es-ES" w:eastAsia="es-ES"/>
        </w:rPr>
      </w:pPr>
    </w:p>
    <w:p w:rsidR="00E63B4A" w:rsidRPr="00E63B4A" w:rsidRDefault="00E63B4A" w:rsidP="00E63B4A">
      <w:pPr>
        <w:spacing w:after="166" w:line="300" w:lineRule="atLeast"/>
        <w:textAlignment w:val="baseline"/>
        <w:outlineLvl w:val="1"/>
        <w:rPr>
          <w:rFonts w:ascii="Arial" w:eastAsia="Times New Roman" w:hAnsi="Arial" w:cs="Arial"/>
          <w:b/>
          <w:bCs/>
          <w:sz w:val="32"/>
          <w:szCs w:val="32"/>
          <w:lang w:val="es-ES" w:eastAsia="es-ES"/>
        </w:rPr>
      </w:pPr>
      <w:r w:rsidRPr="00E63B4A">
        <w:rPr>
          <w:rFonts w:ascii="Arial" w:eastAsia="Times New Roman" w:hAnsi="Arial" w:cs="Arial"/>
          <w:b/>
          <w:bCs/>
          <w:sz w:val="32"/>
          <w:szCs w:val="32"/>
          <w:lang w:val="es-ES" w:eastAsia="es-ES"/>
        </w:rPr>
        <w:t>Factor de potencia de desplazamiento y de distorsión</w:t>
      </w:r>
    </w:p>
    <w:p w:rsidR="00E63B4A" w:rsidRP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Como hemos visto antes, la presencia de armónicos aumenta la potencia aparente total respecto a la potencia aparente sin armónicos.</w:t>
      </w:r>
    </w:p>
    <w:p w:rsidR="00E63B4A" w:rsidRP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En consecuencia, la potencia distorsionante D hará que el factor de potencia total o real sea inferior al factor de potencia sin presencia de armónicos.</w:t>
      </w:r>
    </w:p>
    <w:p w:rsidR="00E63B4A" w:rsidRP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5095240" cy="570865"/>
            <wp:effectExtent l="19050" t="0" r="0" b="0"/>
            <wp:docPr id="12" name="Imagen 12" descr="https://fornieles.es/wp-content/uploads/2021/08/FP-to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ornieles.es/wp-content/uploads/2021/08/FP-total.png"/>
                    <pic:cNvPicPr>
                      <a:picLocks noChangeAspect="1" noChangeArrowheads="1"/>
                    </pic:cNvPicPr>
                  </pic:nvPicPr>
                  <pic:blipFill>
                    <a:blip r:embed="rId17"/>
                    <a:srcRect/>
                    <a:stretch>
                      <a:fillRect/>
                    </a:stretch>
                  </pic:blipFill>
                  <pic:spPr bwMode="auto">
                    <a:xfrm>
                      <a:off x="0" y="0"/>
                      <a:ext cx="5095240" cy="570865"/>
                    </a:xfrm>
                    <a:prstGeom prst="rect">
                      <a:avLst/>
                    </a:prstGeom>
                    <a:noFill/>
                    <a:ln w="9525">
                      <a:noFill/>
                      <a:miter lim="800000"/>
                      <a:headEnd/>
                      <a:tailEnd/>
                    </a:ln>
                  </pic:spPr>
                </pic:pic>
              </a:graphicData>
            </a:graphic>
          </wp:inline>
        </w:drawing>
      </w:r>
    </w:p>
    <w:p w:rsidR="00E63B4A" w:rsidRPr="00E63B4A" w:rsidRDefault="00E63B4A" w:rsidP="00E63B4A">
      <w:pPr>
        <w:spacing w:after="384" w:line="240" w:lineRule="auto"/>
        <w:textAlignment w:val="baseline"/>
        <w:rPr>
          <w:rFonts w:ascii="Arial" w:eastAsia="Times New Roman" w:hAnsi="Arial" w:cs="Arial"/>
          <w:lang w:val="es-ES" w:eastAsia="es-ES"/>
        </w:rPr>
      </w:pPr>
      <w:r w:rsidRPr="00E63B4A">
        <w:rPr>
          <w:rFonts w:ascii="Arial" w:eastAsia="Times New Roman" w:hAnsi="Arial" w:cs="Arial"/>
          <w:lang w:val="es-ES" w:eastAsia="es-ES"/>
        </w:rPr>
        <w:t>Vemos en esta ecuación dos partes diferenciadas:</w:t>
      </w:r>
    </w:p>
    <w:p w:rsidR="00E63B4A" w:rsidRPr="004E672F" w:rsidRDefault="00E63B4A" w:rsidP="004E672F">
      <w:pPr>
        <w:spacing w:after="0" w:line="240" w:lineRule="auto"/>
        <w:ind w:left="-360" w:firstLine="360"/>
        <w:textAlignment w:val="baseline"/>
        <w:rPr>
          <w:rFonts w:ascii="Arial" w:eastAsia="Times New Roman" w:hAnsi="Arial" w:cs="Arial"/>
          <w:b/>
          <w:sz w:val="32"/>
          <w:szCs w:val="32"/>
          <w:lang w:val="es-ES" w:eastAsia="es-ES"/>
        </w:rPr>
      </w:pPr>
      <w:r w:rsidRPr="00E63B4A">
        <w:rPr>
          <w:rFonts w:ascii="Arial" w:eastAsia="Times New Roman" w:hAnsi="Arial" w:cs="Arial"/>
          <w:b/>
          <w:sz w:val="32"/>
          <w:szCs w:val="32"/>
          <w:lang w:val="es-ES" w:eastAsia="es-ES"/>
        </w:rPr>
        <w:t xml:space="preserve">Factor de potencia de desplazamiento o </w:t>
      </w:r>
      <w:proofErr w:type="spellStart"/>
      <w:r w:rsidRPr="00E63B4A">
        <w:rPr>
          <w:rFonts w:ascii="Arial" w:eastAsia="Times New Roman" w:hAnsi="Arial" w:cs="Arial"/>
          <w:b/>
          <w:sz w:val="32"/>
          <w:szCs w:val="32"/>
          <w:lang w:val="es-ES" w:eastAsia="es-ES"/>
        </w:rPr>
        <w:t>cos</w:t>
      </w:r>
      <w:proofErr w:type="spellEnd"/>
      <w:r w:rsidRPr="00E63B4A">
        <w:rPr>
          <w:rFonts w:ascii="Arial" w:eastAsia="Times New Roman" w:hAnsi="Arial" w:cs="Arial"/>
          <w:b/>
          <w:sz w:val="32"/>
          <w:szCs w:val="32"/>
          <w:lang w:val="es-ES" w:eastAsia="es-ES"/>
        </w:rPr>
        <w:t xml:space="preserve"> phi:</w:t>
      </w:r>
    </w:p>
    <w:p w:rsidR="004E672F" w:rsidRPr="00E63B4A" w:rsidRDefault="004E672F" w:rsidP="00D40A1C">
      <w:pPr>
        <w:spacing w:after="0" w:line="240" w:lineRule="auto"/>
        <w:ind w:left="-360"/>
        <w:textAlignment w:val="baseline"/>
        <w:rPr>
          <w:rFonts w:ascii="Arial" w:eastAsia="Times New Roman" w:hAnsi="Arial" w:cs="Arial"/>
          <w:lang w:val="es-ES" w:eastAsia="es-ES"/>
        </w:rPr>
      </w:pPr>
    </w:p>
    <w:p w:rsidR="00E63B4A" w:rsidRP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2753995" cy="534035"/>
            <wp:effectExtent l="19050" t="0" r="8255" b="0"/>
            <wp:docPr id="13" name="Imagen 13" descr="https://fornieles.es/wp-content/uploads/2021/08/factorde-potencia-de-desplaz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ornieles.es/wp-content/uploads/2021/08/factorde-potencia-de-desplazamiento.png"/>
                    <pic:cNvPicPr>
                      <a:picLocks noChangeAspect="1" noChangeArrowheads="1"/>
                    </pic:cNvPicPr>
                  </pic:nvPicPr>
                  <pic:blipFill>
                    <a:blip r:embed="rId18"/>
                    <a:srcRect/>
                    <a:stretch>
                      <a:fillRect/>
                    </a:stretch>
                  </pic:blipFill>
                  <pic:spPr bwMode="auto">
                    <a:xfrm>
                      <a:off x="0" y="0"/>
                      <a:ext cx="2753995" cy="534035"/>
                    </a:xfrm>
                    <a:prstGeom prst="rect">
                      <a:avLst/>
                    </a:prstGeom>
                    <a:noFill/>
                    <a:ln w="9525">
                      <a:noFill/>
                      <a:miter lim="800000"/>
                      <a:headEnd/>
                      <a:tailEnd/>
                    </a:ln>
                  </pic:spPr>
                </pic:pic>
              </a:graphicData>
            </a:graphic>
          </wp:inline>
        </w:drawing>
      </w:r>
    </w:p>
    <w:p w:rsidR="004E672F" w:rsidRPr="004E672F" w:rsidRDefault="004E672F" w:rsidP="00D40A1C">
      <w:pPr>
        <w:spacing w:after="0" w:line="240" w:lineRule="auto"/>
        <w:ind w:left="-360"/>
        <w:textAlignment w:val="baseline"/>
        <w:rPr>
          <w:rFonts w:ascii="Arial" w:eastAsia="Times New Roman" w:hAnsi="Arial" w:cs="Arial"/>
          <w:b/>
          <w:lang w:val="es-ES" w:eastAsia="es-ES"/>
        </w:rPr>
      </w:pPr>
    </w:p>
    <w:p w:rsidR="00E63B4A" w:rsidRPr="004E672F" w:rsidRDefault="00E63B4A" w:rsidP="004E672F">
      <w:pPr>
        <w:spacing w:after="0" w:line="240" w:lineRule="auto"/>
        <w:ind w:left="-360" w:firstLine="360"/>
        <w:textAlignment w:val="baseline"/>
        <w:rPr>
          <w:rFonts w:ascii="Arial" w:eastAsia="Times New Roman" w:hAnsi="Arial" w:cs="Arial"/>
          <w:b/>
          <w:sz w:val="32"/>
          <w:szCs w:val="32"/>
          <w:lang w:val="es-ES" w:eastAsia="es-ES"/>
        </w:rPr>
      </w:pPr>
      <w:r w:rsidRPr="00E63B4A">
        <w:rPr>
          <w:rFonts w:ascii="Arial" w:eastAsia="Times New Roman" w:hAnsi="Arial" w:cs="Arial"/>
          <w:b/>
          <w:sz w:val="32"/>
          <w:szCs w:val="32"/>
          <w:lang w:val="es-ES" w:eastAsia="es-ES"/>
        </w:rPr>
        <w:t>Factor de potencia de distorsión:</w:t>
      </w:r>
    </w:p>
    <w:p w:rsidR="004E672F" w:rsidRPr="00E63B4A" w:rsidRDefault="004E672F" w:rsidP="00D40A1C">
      <w:pPr>
        <w:spacing w:after="0" w:line="240" w:lineRule="auto"/>
        <w:ind w:left="-360"/>
        <w:textAlignment w:val="baseline"/>
        <w:rPr>
          <w:rFonts w:ascii="Arial" w:eastAsia="Times New Roman" w:hAnsi="Arial" w:cs="Arial"/>
          <w:lang w:val="es-ES" w:eastAsia="es-ES"/>
        </w:rPr>
      </w:pPr>
    </w:p>
    <w:p w:rsidR="00E63B4A" w:rsidRDefault="00E63B4A" w:rsidP="00E63B4A">
      <w:pPr>
        <w:spacing w:after="0" w:line="240" w:lineRule="auto"/>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2515870" cy="549910"/>
            <wp:effectExtent l="19050" t="0" r="0" b="0"/>
            <wp:docPr id="14" name="Imagen 14" descr="https://fornieles.es/wp-content/uploads/2021/08/factor-de-potencia-distorsion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ornieles.es/wp-content/uploads/2021/08/factor-de-potencia-distorsionante.png"/>
                    <pic:cNvPicPr>
                      <a:picLocks noChangeAspect="1" noChangeArrowheads="1"/>
                    </pic:cNvPicPr>
                  </pic:nvPicPr>
                  <pic:blipFill>
                    <a:blip r:embed="rId19"/>
                    <a:srcRect/>
                    <a:stretch>
                      <a:fillRect/>
                    </a:stretch>
                  </pic:blipFill>
                  <pic:spPr bwMode="auto">
                    <a:xfrm>
                      <a:off x="0" y="0"/>
                      <a:ext cx="2515870" cy="549910"/>
                    </a:xfrm>
                    <a:prstGeom prst="rect">
                      <a:avLst/>
                    </a:prstGeom>
                    <a:noFill/>
                    <a:ln w="9525">
                      <a:noFill/>
                      <a:miter lim="800000"/>
                      <a:headEnd/>
                      <a:tailEnd/>
                    </a:ln>
                  </pic:spPr>
                </pic:pic>
              </a:graphicData>
            </a:graphic>
          </wp:inline>
        </w:drawing>
      </w:r>
    </w:p>
    <w:p w:rsidR="004E672F" w:rsidRPr="00E63B4A" w:rsidRDefault="004E672F" w:rsidP="00E63B4A">
      <w:pPr>
        <w:spacing w:after="0" w:line="240" w:lineRule="auto"/>
        <w:rPr>
          <w:rFonts w:ascii="Arial" w:eastAsia="Times New Roman" w:hAnsi="Arial" w:cs="Arial"/>
          <w:lang w:val="es-ES" w:eastAsia="es-ES"/>
        </w:rPr>
      </w:pPr>
    </w:p>
    <w:p w:rsidR="00E63B4A" w:rsidRPr="00E63B4A" w:rsidRDefault="00E63B4A" w:rsidP="00E63B4A">
      <w:pPr>
        <w:spacing w:after="384" w:line="240" w:lineRule="auto"/>
        <w:textAlignment w:val="baseline"/>
        <w:rPr>
          <w:rFonts w:ascii="Arial" w:eastAsia="Times New Roman" w:hAnsi="Arial" w:cs="Arial"/>
          <w:b/>
          <w:sz w:val="32"/>
          <w:szCs w:val="32"/>
          <w:lang w:val="es-ES" w:eastAsia="es-ES"/>
        </w:rPr>
      </w:pPr>
      <w:r w:rsidRPr="00E63B4A">
        <w:rPr>
          <w:rFonts w:ascii="Arial" w:eastAsia="Times New Roman" w:hAnsi="Arial" w:cs="Arial"/>
          <w:b/>
          <w:sz w:val="32"/>
          <w:szCs w:val="32"/>
          <w:lang w:val="es-ES" w:eastAsia="es-ES"/>
        </w:rPr>
        <w:t>Por tanto nos queda que el factor de potencia total es igual a:</w:t>
      </w:r>
    </w:p>
    <w:p w:rsidR="00032597" w:rsidRDefault="00032597" w:rsidP="00E63B4A">
      <w:pPr>
        <w:spacing w:after="0" w:line="240" w:lineRule="auto"/>
        <w:rPr>
          <w:rFonts w:ascii="Arial" w:eastAsia="Times New Roman" w:hAnsi="Arial" w:cs="Arial"/>
          <w:noProof/>
          <w:lang w:val="es-ES" w:eastAsia="es-ES"/>
        </w:rPr>
      </w:pPr>
      <w:r>
        <w:rPr>
          <w:rFonts w:ascii="Arial" w:eastAsia="Times New Roman" w:hAnsi="Arial" w:cs="Arial"/>
          <w:b/>
          <w:noProof/>
          <w:sz w:val="32"/>
          <w:szCs w:val="32"/>
          <w:lang w:val="es-ES" w:eastAsia="es-ES"/>
        </w:rPr>
        <w:pict>
          <v:rect id="_x0000_s1026" style="position:absolute;margin-left:50.5pt;margin-top:4.9pt;width:323.35pt;height:59.1pt;z-index:251658240" filled="f" strokecolor="black [3213]" strokeweight="4.5pt"/>
        </w:pict>
      </w:r>
    </w:p>
    <w:p w:rsidR="00AE1F78" w:rsidRDefault="00AE1F78" w:rsidP="00032597">
      <w:pPr>
        <w:spacing w:after="0" w:line="240" w:lineRule="auto"/>
        <w:ind w:left="708" w:firstLine="708"/>
        <w:rPr>
          <w:rFonts w:ascii="Arial" w:eastAsia="Times New Roman" w:hAnsi="Arial" w:cs="Arial"/>
          <w:noProof/>
          <w:lang w:val="es-ES" w:eastAsia="es-ES"/>
        </w:rPr>
      </w:pPr>
    </w:p>
    <w:p w:rsidR="00E63B4A" w:rsidRDefault="00E63B4A" w:rsidP="00032597">
      <w:pPr>
        <w:spacing w:after="0" w:line="240" w:lineRule="auto"/>
        <w:ind w:left="708" w:firstLine="708"/>
        <w:rPr>
          <w:rFonts w:ascii="Arial" w:eastAsia="Times New Roman" w:hAnsi="Arial" w:cs="Arial"/>
          <w:lang w:val="es-ES" w:eastAsia="es-ES"/>
        </w:rPr>
      </w:pPr>
      <w:r w:rsidRPr="00D40A1C">
        <w:rPr>
          <w:rFonts w:ascii="Arial" w:eastAsia="Times New Roman" w:hAnsi="Arial" w:cs="Arial"/>
          <w:noProof/>
          <w:lang w:val="es-ES" w:eastAsia="es-ES"/>
        </w:rPr>
        <w:drawing>
          <wp:inline distT="0" distB="0" distL="0" distR="0">
            <wp:extent cx="3456940" cy="238125"/>
            <wp:effectExtent l="19050" t="0" r="0" b="0"/>
            <wp:docPr id="15" name="Imagen 15" descr="https://fornieles.es/wp-content/uploads/2021/08/factor-potencia-total-con-factor-distorsion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ornieles.es/wp-content/uploads/2021/08/factor-potencia-total-con-factor-distorsionante.png"/>
                    <pic:cNvPicPr>
                      <a:picLocks noChangeAspect="1" noChangeArrowheads="1"/>
                    </pic:cNvPicPr>
                  </pic:nvPicPr>
                  <pic:blipFill>
                    <a:blip r:embed="rId20"/>
                    <a:srcRect/>
                    <a:stretch>
                      <a:fillRect/>
                    </a:stretch>
                  </pic:blipFill>
                  <pic:spPr bwMode="auto">
                    <a:xfrm>
                      <a:off x="0" y="0"/>
                      <a:ext cx="3456940" cy="238125"/>
                    </a:xfrm>
                    <a:prstGeom prst="rect">
                      <a:avLst/>
                    </a:prstGeom>
                    <a:noFill/>
                    <a:ln w="9525">
                      <a:noFill/>
                      <a:miter lim="800000"/>
                      <a:headEnd/>
                      <a:tailEnd/>
                    </a:ln>
                  </pic:spPr>
                </pic:pic>
              </a:graphicData>
            </a:graphic>
          </wp:inline>
        </w:drawing>
      </w:r>
    </w:p>
    <w:p w:rsidR="004F54F6" w:rsidRDefault="004F54F6" w:rsidP="00032597">
      <w:pPr>
        <w:spacing w:after="0" w:line="240" w:lineRule="auto"/>
        <w:ind w:left="708" w:firstLine="708"/>
        <w:rPr>
          <w:rFonts w:ascii="Arial" w:eastAsia="Times New Roman" w:hAnsi="Arial" w:cs="Arial"/>
          <w:lang w:val="es-ES" w:eastAsia="es-ES"/>
        </w:rPr>
      </w:pPr>
    </w:p>
    <w:p w:rsidR="004F54F6" w:rsidRDefault="004F54F6" w:rsidP="00032597">
      <w:pPr>
        <w:spacing w:after="0" w:line="240" w:lineRule="auto"/>
        <w:ind w:left="708" w:firstLine="708"/>
        <w:rPr>
          <w:rFonts w:ascii="Arial" w:eastAsia="Times New Roman" w:hAnsi="Arial" w:cs="Arial"/>
          <w:lang w:val="es-ES" w:eastAsia="es-ES"/>
        </w:rPr>
      </w:pPr>
    </w:p>
    <w:p w:rsidR="004F54F6" w:rsidRDefault="004F54F6" w:rsidP="00032597">
      <w:pPr>
        <w:spacing w:after="0" w:line="240" w:lineRule="auto"/>
        <w:ind w:left="708" w:firstLine="708"/>
        <w:rPr>
          <w:rFonts w:ascii="Arial" w:eastAsia="Times New Roman" w:hAnsi="Arial" w:cs="Arial"/>
          <w:lang w:val="es-ES" w:eastAsia="es-ES"/>
        </w:rPr>
      </w:pPr>
    </w:p>
    <w:p w:rsidR="004F54F6" w:rsidRDefault="004F54F6" w:rsidP="004F54F6">
      <w:pPr>
        <w:spacing w:after="0" w:line="240" w:lineRule="auto"/>
        <w:rPr>
          <w:rFonts w:ascii="Arial" w:eastAsia="Times New Roman" w:hAnsi="Arial" w:cs="Arial"/>
          <w:lang w:val="es-ES" w:eastAsia="es-ES"/>
        </w:rPr>
      </w:pPr>
      <w:r>
        <w:rPr>
          <w:rFonts w:ascii="Arial" w:eastAsia="Times New Roman" w:hAnsi="Arial" w:cs="Arial"/>
          <w:lang w:val="es-ES" w:eastAsia="es-ES"/>
        </w:rPr>
        <w:t xml:space="preserve">Como ambos factores son menores que </w:t>
      </w:r>
      <w:proofErr w:type="gramStart"/>
      <w:r>
        <w:rPr>
          <w:rFonts w:ascii="Arial" w:eastAsia="Times New Roman" w:hAnsi="Arial" w:cs="Arial"/>
          <w:lang w:val="es-ES" w:eastAsia="es-ES"/>
        </w:rPr>
        <w:t>uno ;</w:t>
      </w:r>
      <w:proofErr w:type="gramEnd"/>
      <w:r>
        <w:rPr>
          <w:rFonts w:ascii="Arial" w:eastAsia="Times New Roman" w:hAnsi="Arial" w:cs="Arial"/>
          <w:lang w:val="es-ES" w:eastAsia="es-ES"/>
        </w:rPr>
        <w:t xml:space="preserve"> su producto será todavía menos empeorando de esta </w:t>
      </w:r>
      <w:proofErr w:type="spellStart"/>
      <w:r>
        <w:rPr>
          <w:rFonts w:ascii="Arial" w:eastAsia="Times New Roman" w:hAnsi="Arial" w:cs="Arial"/>
          <w:lang w:val="es-ES" w:eastAsia="es-ES"/>
        </w:rPr>
        <w:t>fo</w:t>
      </w:r>
      <w:proofErr w:type="spellEnd"/>
      <w:r>
        <w:rPr>
          <w:rFonts w:ascii="Arial" w:eastAsia="Times New Roman" w:hAnsi="Arial" w:cs="Arial"/>
          <w:lang w:val="es-ES" w:eastAsia="es-ES"/>
        </w:rPr>
        <w:t xml:space="preserve"> forma el FP total</w:t>
      </w:r>
    </w:p>
    <w:p w:rsidR="004F54F6" w:rsidRDefault="004F54F6" w:rsidP="004F54F6">
      <w:pPr>
        <w:spacing w:after="0" w:line="240" w:lineRule="auto"/>
        <w:rPr>
          <w:rFonts w:ascii="Arial" w:eastAsia="Times New Roman" w:hAnsi="Arial" w:cs="Arial"/>
          <w:lang w:val="es-ES" w:eastAsia="es-ES"/>
        </w:rPr>
      </w:pPr>
    </w:p>
    <w:p w:rsidR="004F54F6" w:rsidRDefault="004F54F6" w:rsidP="004F54F6">
      <w:pPr>
        <w:spacing w:after="0" w:line="240" w:lineRule="auto"/>
        <w:rPr>
          <w:rFonts w:ascii="Arial" w:eastAsia="Times New Roman" w:hAnsi="Arial" w:cs="Arial"/>
          <w:lang w:val="es-ES" w:eastAsia="es-ES"/>
        </w:rPr>
      </w:pPr>
    </w:p>
    <w:p w:rsidR="004F54F6" w:rsidRPr="004F54F6" w:rsidRDefault="004F54F6" w:rsidP="004F54F6">
      <w:pPr>
        <w:spacing w:after="0" w:line="240" w:lineRule="auto"/>
        <w:rPr>
          <w:rFonts w:ascii="Arial" w:eastAsia="Times New Roman" w:hAnsi="Arial" w:cs="Arial"/>
          <w:sz w:val="32"/>
          <w:szCs w:val="32"/>
          <w:lang w:val="es-ES" w:eastAsia="es-ES"/>
        </w:rPr>
      </w:pPr>
      <w:r w:rsidRPr="004F54F6">
        <w:rPr>
          <w:rFonts w:ascii="Arial" w:eastAsia="Times New Roman" w:hAnsi="Arial" w:cs="Arial"/>
          <w:sz w:val="32"/>
          <w:szCs w:val="32"/>
          <w:lang w:val="es-ES" w:eastAsia="es-ES"/>
        </w:rPr>
        <w:t>Ejemplo:</w:t>
      </w:r>
    </w:p>
    <w:p w:rsidR="004F54F6" w:rsidRDefault="004F54F6" w:rsidP="004F54F6">
      <w:pPr>
        <w:spacing w:after="0" w:line="240" w:lineRule="auto"/>
        <w:rPr>
          <w:rFonts w:ascii="Arial" w:eastAsia="Times New Roman" w:hAnsi="Arial" w:cs="Arial"/>
          <w:lang w:val="es-ES" w:eastAsia="es-ES"/>
        </w:rPr>
      </w:pPr>
    </w:p>
    <w:p w:rsidR="004F54F6" w:rsidRPr="004F54F6" w:rsidRDefault="004F54F6" w:rsidP="004F54F6">
      <w:pPr>
        <w:spacing w:after="0" w:line="240" w:lineRule="auto"/>
        <w:rPr>
          <w:rFonts w:ascii="Arial" w:eastAsia="Times New Roman" w:hAnsi="Arial" w:cs="Arial"/>
          <w:i/>
          <w:sz w:val="44"/>
          <w:szCs w:val="44"/>
          <w:lang w:val="es-ES" w:eastAsia="es-ES"/>
        </w:rPr>
      </w:pPr>
      <w:proofErr w:type="spellStart"/>
      <w:r w:rsidRPr="004F54F6">
        <w:rPr>
          <w:rFonts w:ascii="Arial" w:eastAsia="Times New Roman" w:hAnsi="Arial" w:cs="Arial"/>
          <w:i/>
          <w:sz w:val="44"/>
          <w:szCs w:val="44"/>
          <w:lang w:val="es-ES" w:eastAsia="es-ES"/>
        </w:rPr>
        <w:t>F</w:t>
      </w:r>
      <w:r>
        <w:rPr>
          <w:rFonts w:ascii="Arial" w:eastAsia="Times New Roman" w:hAnsi="Arial" w:cs="Arial"/>
          <w:i/>
          <w:sz w:val="44"/>
          <w:szCs w:val="44"/>
          <w:lang w:val="es-ES" w:eastAsia="es-ES"/>
        </w:rPr>
        <w:t>P</w:t>
      </w:r>
      <w:r w:rsidRPr="004F54F6">
        <w:rPr>
          <w:rFonts w:ascii="Arial" w:eastAsia="Times New Roman" w:hAnsi="Arial" w:cs="Arial"/>
          <w:i/>
          <w:sz w:val="44"/>
          <w:szCs w:val="44"/>
          <w:vertAlign w:val="subscript"/>
          <w:lang w:val="es-ES" w:eastAsia="es-ES"/>
        </w:rPr>
        <w:t>distorsion</w:t>
      </w:r>
      <w:proofErr w:type="spellEnd"/>
      <w:r w:rsidRPr="004F54F6">
        <w:rPr>
          <w:rFonts w:ascii="Arial" w:eastAsia="Times New Roman" w:hAnsi="Arial" w:cs="Arial"/>
          <w:i/>
          <w:sz w:val="44"/>
          <w:szCs w:val="44"/>
          <w:lang w:val="es-ES" w:eastAsia="es-ES"/>
        </w:rPr>
        <w:t>=0.85</w:t>
      </w:r>
      <w:r>
        <w:rPr>
          <w:rFonts w:ascii="Arial" w:eastAsia="Times New Roman" w:hAnsi="Arial" w:cs="Arial"/>
          <w:i/>
          <w:sz w:val="44"/>
          <w:szCs w:val="44"/>
          <w:lang w:val="es-ES" w:eastAsia="es-ES"/>
        </w:rPr>
        <w:tab/>
      </w:r>
      <w:r>
        <w:rPr>
          <w:rFonts w:ascii="Arial" w:eastAsia="Times New Roman" w:hAnsi="Arial" w:cs="Arial"/>
          <w:i/>
          <w:sz w:val="44"/>
          <w:szCs w:val="44"/>
          <w:lang w:val="es-ES" w:eastAsia="es-ES"/>
        </w:rPr>
        <w:tab/>
      </w:r>
      <w:proofErr w:type="spellStart"/>
      <w:r w:rsidRPr="004F54F6">
        <w:rPr>
          <w:rFonts w:ascii="Arial" w:eastAsia="Times New Roman" w:hAnsi="Arial" w:cs="Arial"/>
          <w:i/>
          <w:sz w:val="44"/>
          <w:szCs w:val="44"/>
          <w:lang w:val="es-ES" w:eastAsia="es-ES"/>
        </w:rPr>
        <w:t>FP</w:t>
      </w:r>
      <w:r w:rsidRPr="004F54F6">
        <w:rPr>
          <w:rFonts w:ascii="Arial" w:eastAsia="Times New Roman" w:hAnsi="Arial" w:cs="Arial"/>
          <w:i/>
          <w:sz w:val="44"/>
          <w:szCs w:val="44"/>
          <w:vertAlign w:val="subscript"/>
          <w:lang w:val="es-ES" w:eastAsia="es-ES"/>
        </w:rPr>
        <w:t>desplazamiento</w:t>
      </w:r>
      <w:proofErr w:type="spellEnd"/>
      <w:r w:rsidRPr="004F54F6">
        <w:rPr>
          <w:rFonts w:ascii="Arial" w:eastAsia="Times New Roman" w:hAnsi="Arial" w:cs="Arial"/>
          <w:i/>
          <w:sz w:val="44"/>
          <w:szCs w:val="44"/>
          <w:vertAlign w:val="subscript"/>
          <w:lang w:val="es-ES" w:eastAsia="es-ES"/>
        </w:rPr>
        <w:t xml:space="preserve"> </w:t>
      </w:r>
      <w:r w:rsidRPr="004F54F6">
        <w:rPr>
          <w:rFonts w:ascii="Arial" w:eastAsia="Times New Roman" w:hAnsi="Arial" w:cs="Arial"/>
          <w:i/>
          <w:sz w:val="44"/>
          <w:szCs w:val="44"/>
          <w:lang w:val="es-ES" w:eastAsia="es-ES"/>
        </w:rPr>
        <w:t>=0.92</w:t>
      </w:r>
    </w:p>
    <w:p w:rsidR="004F54F6" w:rsidRPr="004F54F6" w:rsidRDefault="004F54F6" w:rsidP="004F54F6">
      <w:pPr>
        <w:spacing w:after="0" w:line="240" w:lineRule="auto"/>
        <w:rPr>
          <w:rFonts w:ascii="Arial" w:eastAsia="Times New Roman" w:hAnsi="Arial" w:cs="Arial"/>
          <w:i/>
          <w:sz w:val="44"/>
          <w:szCs w:val="44"/>
          <w:lang w:val="es-ES" w:eastAsia="es-ES"/>
        </w:rPr>
      </w:pPr>
    </w:p>
    <w:p w:rsidR="004F54F6" w:rsidRPr="00E63B4A" w:rsidRDefault="004F54F6" w:rsidP="004F54F6">
      <w:pPr>
        <w:spacing w:after="0" w:line="240" w:lineRule="auto"/>
        <w:ind w:left="2124" w:firstLine="708"/>
        <w:rPr>
          <w:rFonts w:ascii="Arial" w:eastAsia="Times New Roman" w:hAnsi="Arial" w:cs="Arial"/>
          <w:i/>
          <w:sz w:val="44"/>
          <w:szCs w:val="44"/>
          <w:lang w:val="es-ES" w:eastAsia="es-ES"/>
        </w:rPr>
      </w:pPr>
      <w:proofErr w:type="spellStart"/>
      <w:r w:rsidRPr="004F54F6">
        <w:rPr>
          <w:rFonts w:ascii="Arial" w:eastAsia="Times New Roman" w:hAnsi="Arial" w:cs="Arial"/>
          <w:i/>
          <w:sz w:val="44"/>
          <w:szCs w:val="44"/>
          <w:lang w:val="es-ES" w:eastAsia="es-ES"/>
        </w:rPr>
        <w:t>FP</w:t>
      </w:r>
      <w:r w:rsidRPr="004F54F6">
        <w:rPr>
          <w:rFonts w:ascii="Arial" w:eastAsia="Times New Roman" w:hAnsi="Arial" w:cs="Arial"/>
          <w:i/>
          <w:sz w:val="44"/>
          <w:szCs w:val="44"/>
          <w:vertAlign w:val="subscript"/>
          <w:lang w:val="es-ES" w:eastAsia="es-ES"/>
        </w:rPr>
        <w:t>total</w:t>
      </w:r>
      <w:proofErr w:type="spellEnd"/>
      <w:r w:rsidRPr="004F54F6">
        <w:rPr>
          <w:rFonts w:ascii="Arial" w:eastAsia="Times New Roman" w:hAnsi="Arial" w:cs="Arial"/>
          <w:i/>
          <w:sz w:val="44"/>
          <w:szCs w:val="44"/>
          <w:vertAlign w:val="subscript"/>
          <w:lang w:val="es-ES" w:eastAsia="es-ES"/>
        </w:rPr>
        <w:t xml:space="preserve"> </w:t>
      </w:r>
      <w:r w:rsidRPr="004F54F6">
        <w:rPr>
          <w:rFonts w:ascii="Arial" w:eastAsia="Times New Roman" w:hAnsi="Arial" w:cs="Arial"/>
          <w:i/>
          <w:sz w:val="44"/>
          <w:szCs w:val="44"/>
          <w:lang w:val="es-ES" w:eastAsia="es-ES"/>
        </w:rPr>
        <w:t>= 0.78</w:t>
      </w:r>
    </w:p>
    <w:sectPr w:rsidR="004F54F6" w:rsidRPr="00E63B4A" w:rsidSect="00305587">
      <w:pgSz w:w="11906" w:h="16838"/>
      <w:pgMar w:top="426" w:right="1133"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E1529"/>
    <w:multiLevelType w:val="multilevel"/>
    <w:tmpl w:val="12E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AD6110"/>
    <w:multiLevelType w:val="multilevel"/>
    <w:tmpl w:val="D4E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8008F3"/>
    <w:multiLevelType w:val="multilevel"/>
    <w:tmpl w:val="E8CED2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63B4A"/>
    <w:rsid w:val="000258BC"/>
    <w:rsid w:val="00032597"/>
    <w:rsid w:val="000A148A"/>
    <w:rsid w:val="00305587"/>
    <w:rsid w:val="004E672F"/>
    <w:rsid w:val="004F54F6"/>
    <w:rsid w:val="005800D7"/>
    <w:rsid w:val="005D0AA9"/>
    <w:rsid w:val="008626D2"/>
    <w:rsid w:val="009B44EB"/>
    <w:rsid w:val="00AE1F78"/>
    <w:rsid w:val="00D10867"/>
    <w:rsid w:val="00D40A1C"/>
    <w:rsid w:val="00DA44E8"/>
    <w:rsid w:val="00E63B4A"/>
    <w:rsid w:val="00EC08FF"/>
    <w:rsid w:val="00F557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1945]"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AA9"/>
    <w:rPr>
      <w:lang w:val="es-AR"/>
    </w:rPr>
  </w:style>
  <w:style w:type="paragraph" w:styleId="Ttulo1">
    <w:name w:val="heading 1"/>
    <w:basedOn w:val="Normal"/>
    <w:link w:val="Ttulo1Car"/>
    <w:uiPriority w:val="9"/>
    <w:qFormat/>
    <w:rsid w:val="00E63B4A"/>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link w:val="Ttulo2Car"/>
    <w:uiPriority w:val="9"/>
    <w:qFormat/>
    <w:rsid w:val="00E63B4A"/>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B4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63B4A"/>
    <w:rPr>
      <w:rFonts w:ascii="Times New Roman" w:eastAsia="Times New Roman" w:hAnsi="Times New Roman" w:cs="Times New Roman"/>
      <w:b/>
      <w:bCs/>
      <w:sz w:val="36"/>
      <w:szCs w:val="36"/>
      <w:lang w:eastAsia="es-ES"/>
    </w:rPr>
  </w:style>
  <w:style w:type="character" w:customStyle="1" w:styleId="ast-terms-link">
    <w:name w:val="ast-terms-link"/>
    <w:basedOn w:val="Fuentedeprrafopredeter"/>
    <w:rsid w:val="00E63B4A"/>
  </w:style>
  <w:style w:type="character" w:styleId="Hipervnculo">
    <w:name w:val="Hyperlink"/>
    <w:basedOn w:val="Fuentedeprrafopredeter"/>
    <w:uiPriority w:val="99"/>
    <w:semiHidden/>
    <w:unhideWhenUsed/>
    <w:rsid w:val="00E63B4A"/>
    <w:rPr>
      <w:color w:val="0000FF"/>
      <w:u w:val="single"/>
    </w:rPr>
  </w:style>
  <w:style w:type="character" w:customStyle="1" w:styleId="posted-by">
    <w:name w:val="posted-by"/>
    <w:basedOn w:val="Fuentedeprrafopredeter"/>
    <w:rsid w:val="00E63B4A"/>
  </w:style>
  <w:style w:type="character" w:customStyle="1" w:styleId="author-name">
    <w:name w:val="author-name"/>
    <w:basedOn w:val="Fuentedeprrafopredeter"/>
    <w:rsid w:val="00E63B4A"/>
  </w:style>
  <w:style w:type="character" w:customStyle="1" w:styleId="published">
    <w:name w:val="published"/>
    <w:basedOn w:val="Fuentedeprrafopredeter"/>
    <w:rsid w:val="00E63B4A"/>
  </w:style>
  <w:style w:type="paragraph" w:styleId="NormalWeb">
    <w:name w:val="Normal (Web)"/>
    <w:basedOn w:val="Normal"/>
    <w:uiPriority w:val="99"/>
    <w:semiHidden/>
    <w:unhideWhenUsed/>
    <w:rsid w:val="00E63B4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63B4A"/>
    <w:rPr>
      <w:b/>
      <w:bCs/>
    </w:rPr>
  </w:style>
  <w:style w:type="character" w:styleId="nfasis">
    <w:name w:val="Emphasis"/>
    <w:basedOn w:val="Fuentedeprrafopredeter"/>
    <w:uiPriority w:val="20"/>
    <w:qFormat/>
    <w:rsid w:val="00E63B4A"/>
    <w:rPr>
      <w:i/>
      <w:iCs/>
    </w:rPr>
  </w:style>
  <w:style w:type="paragraph" w:customStyle="1" w:styleId="ez-toc-title">
    <w:name w:val="ez-toc-title"/>
    <w:basedOn w:val="Normal"/>
    <w:rsid w:val="00E63B4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creen-reader-text">
    <w:name w:val="screen-reader-text"/>
    <w:basedOn w:val="Fuentedeprrafopredeter"/>
    <w:rsid w:val="00E63B4A"/>
  </w:style>
  <w:style w:type="paragraph" w:styleId="Textodeglobo">
    <w:name w:val="Balloon Text"/>
    <w:basedOn w:val="Normal"/>
    <w:link w:val="TextodegloboCar"/>
    <w:uiPriority w:val="99"/>
    <w:semiHidden/>
    <w:unhideWhenUsed/>
    <w:rsid w:val="00E63B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4A"/>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859781496">
      <w:bodyDiv w:val="1"/>
      <w:marLeft w:val="0"/>
      <w:marRight w:val="0"/>
      <w:marTop w:val="0"/>
      <w:marBottom w:val="0"/>
      <w:divBdr>
        <w:top w:val="none" w:sz="0" w:space="0" w:color="auto"/>
        <w:left w:val="none" w:sz="0" w:space="0" w:color="auto"/>
        <w:bottom w:val="none" w:sz="0" w:space="0" w:color="auto"/>
        <w:right w:val="none" w:sz="0" w:space="0" w:color="auto"/>
      </w:divBdr>
      <w:divsChild>
        <w:div w:id="1899974556">
          <w:marLeft w:val="0"/>
          <w:marRight w:val="0"/>
          <w:marTop w:val="0"/>
          <w:marBottom w:val="0"/>
          <w:divBdr>
            <w:top w:val="none" w:sz="0" w:space="0" w:color="auto"/>
            <w:left w:val="none" w:sz="0" w:space="0" w:color="auto"/>
            <w:bottom w:val="none" w:sz="0" w:space="0" w:color="auto"/>
            <w:right w:val="none" w:sz="0" w:space="0" w:color="auto"/>
          </w:divBdr>
          <w:divsChild>
            <w:div w:id="1724791067">
              <w:marLeft w:val="0"/>
              <w:marRight w:val="0"/>
              <w:marTop w:val="0"/>
              <w:marBottom w:val="0"/>
              <w:divBdr>
                <w:top w:val="none" w:sz="0" w:space="0" w:color="auto"/>
                <w:left w:val="none" w:sz="0" w:space="0" w:color="auto"/>
                <w:bottom w:val="none" w:sz="0" w:space="0" w:color="auto"/>
                <w:right w:val="none" w:sz="0" w:space="0" w:color="auto"/>
              </w:divBdr>
            </w:div>
            <w:div w:id="1992634818">
              <w:marLeft w:val="0"/>
              <w:marRight w:val="0"/>
              <w:marTop w:val="0"/>
              <w:marBottom w:val="0"/>
              <w:divBdr>
                <w:top w:val="none" w:sz="0" w:space="0" w:color="auto"/>
                <w:left w:val="none" w:sz="0" w:space="0" w:color="auto"/>
                <w:bottom w:val="none" w:sz="0" w:space="0" w:color="auto"/>
                <w:right w:val="none" w:sz="0" w:space="0" w:color="auto"/>
              </w:divBdr>
              <w:divsChild>
                <w:div w:id="1751803412">
                  <w:marLeft w:val="0"/>
                  <w:marRight w:val="0"/>
                  <w:marTop w:val="0"/>
                  <w:marBottom w:val="240"/>
                  <w:divBdr>
                    <w:top w:val="single" w:sz="2" w:space="4" w:color="AAAAAA"/>
                    <w:left w:val="single" w:sz="2" w:space="4" w:color="AAAAAA"/>
                    <w:bottom w:val="single" w:sz="2" w:space="4" w:color="AAAAAA"/>
                    <w:right w:val="single" w:sz="2" w:space="8" w:color="AAAAAA"/>
                  </w:divBdr>
                </w:div>
                <w:div w:id="687412963">
                  <w:marLeft w:val="0"/>
                  <w:marRight w:val="0"/>
                  <w:marTop w:val="0"/>
                  <w:marBottom w:val="0"/>
                  <w:divBdr>
                    <w:top w:val="none" w:sz="0" w:space="0" w:color="auto"/>
                    <w:left w:val="none" w:sz="0" w:space="0" w:color="auto"/>
                    <w:bottom w:val="none" w:sz="0" w:space="0" w:color="auto"/>
                    <w:right w:val="none" w:sz="0" w:space="0" w:color="auto"/>
                  </w:divBdr>
                </w:div>
                <w:div w:id="449470879">
                  <w:marLeft w:val="0"/>
                  <w:marRight w:val="0"/>
                  <w:marTop w:val="0"/>
                  <w:marBottom w:val="0"/>
                  <w:divBdr>
                    <w:top w:val="none" w:sz="0" w:space="0" w:color="auto"/>
                    <w:left w:val="none" w:sz="0" w:space="0" w:color="auto"/>
                    <w:bottom w:val="none" w:sz="0" w:space="0" w:color="auto"/>
                    <w:right w:val="none" w:sz="0" w:space="0" w:color="auto"/>
                  </w:divBdr>
                </w:div>
                <w:div w:id="927619602">
                  <w:marLeft w:val="0"/>
                  <w:marRight w:val="0"/>
                  <w:marTop w:val="0"/>
                  <w:marBottom w:val="0"/>
                  <w:divBdr>
                    <w:top w:val="none" w:sz="0" w:space="0" w:color="auto"/>
                    <w:left w:val="none" w:sz="0" w:space="0" w:color="auto"/>
                    <w:bottom w:val="none" w:sz="0" w:space="0" w:color="auto"/>
                    <w:right w:val="none" w:sz="0" w:space="0" w:color="auto"/>
                  </w:divBdr>
                </w:div>
                <w:div w:id="2129542169">
                  <w:marLeft w:val="0"/>
                  <w:marRight w:val="0"/>
                  <w:marTop w:val="0"/>
                  <w:marBottom w:val="0"/>
                  <w:divBdr>
                    <w:top w:val="none" w:sz="0" w:space="0" w:color="auto"/>
                    <w:left w:val="none" w:sz="0" w:space="0" w:color="auto"/>
                    <w:bottom w:val="none" w:sz="0" w:space="0" w:color="auto"/>
                    <w:right w:val="none" w:sz="0" w:space="0" w:color="auto"/>
                  </w:divBdr>
                </w:div>
                <w:div w:id="797526374">
                  <w:marLeft w:val="0"/>
                  <w:marRight w:val="0"/>
                  <w:marTop w:val="0"/>
                  <w:marBottom w:val="0"/>
                  <w:divBdr>
                    <w:top w:val="none" w:sz="0" w:space="0" w:color="auto"/>
                    <w:left w:val="none" w:sz="0" w:space="0" w:color="auto"/>
                    <w:bottom w:val="none" w:sz="0" w:space="0" w:color="auto"/>
                    <w:right w:val="none" w:sz="0" w:space="0" w:color="auto"/>
                  </w:divBdr>
                </w:div>
                <w:div w:id="1770617067">
                  <w:marLeft w:val="0"/>
                  <w:marRight w:val="0"/>
                  <w:marTop w:val="0"/>
                  <w:marBottom w:val="0"/>
                  <w:divBdr>
                    <w:top w:val="none" w:sz="0" w:space="0" w:color="auto"/>
                    <w:left w:val="none" w:sz="0" w:space="0" w:color="auto"/>
                    <w:bottom w:val="none" w:sz="0" w:space="0" w:color="auto"/>
                    <w:right w:val="none" w:sz="0" w:space="0" w:color="auto"/>
                  </w:divBdr>
                </w:div>
                <w:div w:id="1813985969">
                  <w:marLeft w:val="0"/>
                  <w:marRight w:val="0"/>
                  <w:marTop w:val="0"/>
                  <w:marBottom w:val="0"/>
                  <w:divBdr>
                    <w:top w:val="none" w:sz="0" w:space="0" w:color="auto"/>
                    <w:left w:val="none" w:sz="0" w:space="0" w:color="auto"/>
                    <w:bottom w:val="none" w:sz="0" w:space="0" w:color="auto"/>
                    <w:right w:val="none" w:sz="0" w:space="0" w:color="auto"/>
                  </w:divBdr>
                </w:div>
                <w:div w:id="1021584800">
                  <w:marLeft w:val="0"/>
                  <w:marRight w:val="0"/>
                  <w:marTop w:val="0"/>
                  <w:marBottom w:val="0"/>
                  <w:divBdr>
                    <w:top w:val="none" w:sz="0" w:space="0" w:color="auto"/>
                    <w:left w:val="none" w:sz="0" w:space="0" w:color="auto"/>
                    <w:bottom w:val="none" w:sz="0" w:space="0" w:color="auto"/>
                    <w:right w:val="none" w:sz="0" w:space="0" w:color="auto"/>
                  </w:divBdr>
                </w:div>
                <w:div w:id="164053616">
                  <w:marLeft w:val="0"/>
                  <w:marRight w:val="0"/>
                  <w:marTop w:val="0"/>
                  <w:marBottom w:val="0"/>
                  <w:divBdr>
                    <w:top w:val="none" w:sz="0" w:space="0" w:color="auto"/>
                    <w:left w:val="none" w:sz="0" w:space="0" w:color="auto"/>
                    <w:bottom w:val="none" w:sz="0" w:space="0" w:color="auto"/>
                    <w:right w:val="none" w:sz="0" w:space="0" w:color="auto"/>
                  </w:divBdr>
                </w:div>
                <w:div w:id="1335299236">
                  <w:marLeft w:val="0"/>
                  <w:marRight w:val="0"/>
                  <w:marTop w:val="0"/>
                  <w:marBottom w:val="0"/>
                  <w:divBdr>
                    <w:top w:val="none" w:sz="0" w:space="0" w:color="auto"/>
                    <w:left w:val="none" w:sz="0" w:space="0" w:color="auto"/>
                    <w:bottom w:val="none" w:sz="0" w:space="0" w:color="auto"/>
                    <w:right w:val="none" w:sz="0" w:space="0" w:color="auto"/>
                  </w:divBdr>
                </w:div>
                <w:div w:id="1272930789">
                  <w:marLeft w:val="0"/>
                  <w:marRight w:val="0"/>
                  <w:marTop w:val="0"/>
                  <w:marBottom w:val="0"/>
                  <w:divBdr>
                    <w:top w:val="none" w:sz="0" w:space="0" w:color="auto"/>
                    <w:left w:val="none" w:sz="0" w:space="0" w:color="auto"/>
                    <w:bottom w:val="none" w:sz="0" w:space="0" w:color="auto"/>
                    <w:right w:val="none" w:sz="0" w:space="0" w:color="auto"/>
                  </w:divBdr>
                </w:div>
                <w:div w:id="5770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932">
      <w:bodyDiv w:val="1"/>
      <w:marLeft w:val="0"/>
      <w:marRight w:val="0"/>
      <w:marTop w:val="0"/>
      <w:marBottom w:val="0"/>
      <w:divBdr>
        <w:top w:val="none" w:sz="0" w:space="0" w:color="auto"/>
        <w:left w:val="none" w:sz="0" w:space="0" w:color="auto"/>
        <w:bottom w:val="none" w:sz="0" w:space="0" w:color="auto"/>
        <w:right w:val="none" w:sz="0" w:space="0" w:color="auto"/>
      </w:divBdr>
      <w:divsChild>
        <w:div w:id="271593106">
          <w:marLeft w:val="0"/>
          <w:marRight w:val="-163"/>
          <w:marTop w:val="0"/>
          <w:marBottom w:val="0"/>
          <w:divBdr>
            <w:top w:val="none" w:sz="0" w:space="0" w:color="auto"/>
            <w:left w:val="none" w:sz="0" w:space="0" w:color="auto"/>
            <w:bottom w:val="none" w:sz="0" w:space="0" w:color="auto"/>
            <w:right w:val="none" w:sz="0" w:space="0" w:color="auto"/>
          </w:divBdr>
        </w:div>
        <w:div w:id="840698148">
          <w:marLeft w:val="0"/>
          <w:marRight w:val="0"/>
          <w:marTop w:val="0"/>
          <w:marBottom w:val="0"/>
          <w:divBdr>
            <w:top w:val="none" w:sz="0" w:space="0" w:color="auto"/>
            <w:left w:val="none" w:sz="0" w:space="0" w:color="auto"/>
            <w:bottom w:val="none" w:sz="0" w:space="0" w:color="auto"/>
            <w:right w:val="none" w:sz="0" w:space="0" w:color="auto"/>
          </w:divBdr>
          <w:divsChild>
            <w:div w:id="86736069">
              <w:marLeft w:val="0"/>
              <w:marRight w:val="0"/>
              <w:marTop w:val="0"/>
              <w:marBottom w:val="14"/>
              <w:divBdr>
                <w:top w:val="none" w:sz="0" w:space="0" w:color="auto"/>
                <w:left w:val="none" w:sz="0" w:space="0" w:color="auto"/>
                <w:bottom w:val="none" w:sz="0" w:space="0" w:color="auto"/>
                <w:right w:val="none" w:sz="0" w:space="0" w:color="auto"/>
              </w:divBdr>
              <w:divsChild>
                <w:div w:id="7828477">
                  <w:marLeft w:val="-109"/>
                  <w:marRight w:val="0"/>
                  <w:marTop w:val="0"/>
                  <w:marBottom w:val="0"/>
                  <w:divBdr>
                    <w:top w:val="none" w:sz="0" w:space="0" w:color="auto"/>
                    <w:left w:val="none" w:sz="0" w:space="0" w:color="auto"/>
                    <w:bottom w:val="none" w:sz="0" w:space="0" w:color="auto"/>
                    <w:right w:val="none" w:sz="0" w:space="0" w:color="auto"/>
                  </w:divBdr>
                  <w:divsChild>
                    <w:div w:id="2127577700">
                      <w:marLeft w:val="0"/>
                      <w:marRight w:val="0"/>
                      <w:marTop w:val="0"/>
                      <w:marBottom w:val="0"/>
                      <w:divBdr>
                        <w:top w:val="none" w:sz="0" w:space="0" w:color="auto"/>
                        <w:left w:val="none" w:sz="0" w:space="0" w:color="auto"/>
                        <w:bottom w:val="none" w:sz="0" w:space="0" w:color="auto"/>
                        <w:right w:val="none" w:sz="0" w:space="0" w:color="auto"/>
                      </w:divBdr>
                      <w:divsChild>
                        <w:div w:id="422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2309">
                  <w:marLeft w:val="0"/>
                  <w:marRight w:val="-109"/>
                  <w:marTop w:val="0"/>
                  <w:marBottom w:val="0"/>
                  <w:divBdr>
                    <w:top w:val="none" w:sz="0" w:space="0" w:color="auto"/>
                    <w:left w:val="none" w:sz="0" w:space="0" w:color="auto"/>
                    <w:bottom w:val="none" w:sz="0" w:space="0" w:color="auto"/>
                    <w:right w:val="none" w:sz="0" w:space="0" w:color="auto"/>
                  </w:divBdr>
                  <w:divsChild>
                    <w:div w:id="2029404210">
                      <w:marLeft w:val="0"/>
                      <w:marRight w:val="0"/>
                      <w:marTop w:val="0"/>
                      <w:marBottom w:val="0"/>
                      <w:divBdr>
                        <w:top w:val="none" w:sz="0" w:space="0" w:color="auto"/>
                        <w:left w:val="none" w:sz="0" w:space="0" w:color="auto"/>
                        <w:bottom w:val="none" w:sz="0" w:space="0" w:color="auto"/>
                        <w:right w:val="none" w:sz="0" w:space="0" w:color="auto"/>
                      </w:divBdr>
                      <w:divsChild>
                        <w:div w:id="924074862">
                          <w:marLeft w:val="0"/>
                          <w:marRight w:val="0"/>
                          <w:marTop w:val="0"/>
                          <w:marBottom w:val="0"/>
                          <w:divBdr>
                            <w:top w:val="none" w:sz="0" w:space="0" w:color="auto"/>
                            <w:left w:val="none" w:sz="0" w:space="0" w:color="auto"/>
                            <w:bottom w:val="none" w:sz="0" w:space="0" w:color="auto"/>
                            <w:right w:val="none" w:sz="0" w:space="0" w:color="auto"/>
                          </w:divBdr>
                        </w:div>
                      </w:divsChild>
                    </w:div>
                    <w:div w:id="1879665360">
                      <w:marLeft w:val="109"/>
                      <w:marRight w:val="109"/>
                      <w:marTop w:val="0"/>
                      <w:marBottom w:val="0"/>
                      <w:divBdr>
                        <w:top w:val="none" w:sz="0" w:space="0" w:color="auto"/>
                        <w:left w:val="none" w:sz="0" w:space="0" w:color="auto"/>
                        <w:bottom w:val="none" w:sz="0" w:space="0" w:color="auto"/>
                        <w:right w:val="none" w:sz="0" w:space="0" w:color="auto"/>
                      </w:divBdr>
                      <w:divsChild>
                        <w:div w:id="188421401">
                          <w:marLeft w:val="0"/>
                          <w:marRight w:val="0"/>
                          <w:marTop w:val="0"/>
                          <w:marBottom w:val="0"/>
                          <w:divBdr>
                            <w:top w:val="none" w:sz="0" w:space="0" w:color="auto"/>
                            <w:left w:val="none" w:sz="0" w:space="0" w:color="auto"/>
                            <w:bottom w:val="none" w:sz="0" w:space="0" w:color="auto"/>
                            <w:right w:val="none" w:sz="0" w:space="0" w:color="auto"/>
                          </w:divBdr>
                          <w:divsChild>
                            <w:div w:id="2116948280">
                              <w:marLeft w:val="0"/>
                              <w:marRight w:val="0"/>
                              <w:marTop w:val="0"/>
                              <w:marBottom w:val="0"/>
                              <w:divBdr>
                                <w:top w:val="none" w:sz="0" w:space="0" w:color="auto"/>
                                <w:left w:val="none" w:sz="0" w:space="0" w:color="auto"/>
                                <w:bottom w:val="none" w:sz="0" w:space="0" w:color="auto"/>
                                <w:right w:val="none" w:sz="0" w:space="0" w:color="auto"/>
                              </w:divBdr>
                              <w:divsChild>
                                <w:div w:id="1978098218">
                                  <w:marLeft w:val="0"/>
                                  <w:marRight w:val="0"/>
                                  <w:marTop w:val="0"/>
                                  <w:marBottom w:val="0"/>
                                  <w:divBdr>
                                    <w:top w:val="none" w:sz="0" w:space="0" w:color="auto"/>
                                    <w:left w:val="none" w:sz="0" w:space="0" w:color="auto"/>
                                    <w:bottom w:val="none" w:sz="0" w:space="0" w:color="auto"/>
                                    <w:right w:val="none" w:sz="0" w:space="0" w:color="auto"/>
                                  </w:divBdr>
                                  <w:divsChild>
                                    <w:div w:id="481234506">
                                      <w:marLeft w:val="0"/>
                                      <w:marRight w:val="0"/>
                                      <w:marTop w:val="0"/>
                                      <w:marBottom w:val="0"/>
                                      <w:divBdr>
                                        <w:top w:val="none" w:sz="0" w:space="0" w:color="auto"/>
                                        <w:left w:val="none" w:sz="0" w:space="0" w:color="auto"/>
                                        <w:bottom w:val="none" w:sz="0" w:space="0" w:color="auto"/>
                                        <w:right w:val="none" w:sz="0" w:space="0" w:color="auto"/>
                                      </w:divBdr>
                                      <w:divsChild>
                                        <w:div w:id="1997949631">
                                          <w:marLeft w:val="0"/>
                                          <w:marRight w:val="0"/>
                                          <w:marTop w:val="0"/>
                                          <w:marBottom w:val="0"/>
                                          <w:divBdr>
                                            <w:top w:val="none" w:sz="0" w:space="0" w:color="auto"/>
                                            <w:left w:val="none" w:sz="0" w:space="0" w:color="auto"/>
                                            <w:bottom w:val="none" w:sz="0" w:space="0" w:color="auto"/>
                                            <w:right w:val="none" w:sz="0" w:space="0" w:color="auto"/>
                                          </w:divBdr>
                                        </w:div>
                                      </w:divsChild>
                                    </w:div>
                                    <w:div w:id="10182954">
                                      <w:marLeft w:val="0"/>
                                      <w:marRight w:val="0"/>
                                      <w:marTop w:val="0"/>
                                      <w:marBottom w:val="0"/>
                                      <w:divBdr>
                                        <w:top w:val="none" w:sz="0" w:space="0" w:color="auto"/>
                                        <w:left w:val="none" w:sz="0" w:space="0" w:color="auto"/>
                                        <w:bottom w:val="none" w:sz="0" w:space="0" w:color="auto"/>
                                        <w:right w:val="none" w:sz="0" w:space="0" w:color="auto"/>
                                      </w:divBdr>
                                      <w:divsChild>
                                        <w:div w:id="1267496848">
                                          <w:marLeft w:val="0"/>
                                          <w:marRight w:val="0"/>
                                          <w:marTop w:val="0"/>
                                          <w:marBottom w:val="0"/>
                                          <w:divBdr>
                                            <w:top w:val="none" w:sz="0" w:space="0" w:color="auto"/>
                                            <w:left w:val="none" w:sz="0" w:space="0" w:color="auto"/>
                                            <w:bottom w:val="none" w:sz="0" w:space="0" w:color="auto"/>
                                            <w:right w:val="none" w:sz="0" w:space="0" w:color="auto"/>
                                          </w:divBdr>
                                        </w:div>
                                      </w:divsChild>
                                    </w:div>
                                    <w:div w:id="476804070">
                                      <w:marLeft w:val="0"/>
                                      <w:marRight w:val="0"/>
                                      <w:marTop w:val="0"/>
                                      <w:marBottom w:val="0"/>
                                      <w:divBdr>
                                        <w:top w:val="none" w:sz="0" w:space="0" w:color="auto"/>
                                        <w:left w:val="none" w:sz="0" w:space="0" w:color="auto"/>
                                        <w:bottom w:val="none" w:sz="0" w:space="0" w:color="auto"/>
                                        <w:right w:val="none" w:sz="0" w:space="0" w:color="auto"/>
                                      </w:divBdr>
                                      <w:divsChild>
                                        <w:div w:id="19989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039175">
          <w:marLeft w:val="0"/>
          <w:marRight w:val="0"/>
          <w:marTop w:val="0"/>
          <w:marBottom w:val="0"/>
          <w:divBdr>
            <w:top w:val="none" w:sz="0" w:space="0" w:color="auto"/>
            <w:left w:val="none" w:sz="0" w:space="0" w:color="auto"/>
            <w:bottom w:val="none" w:sz="0" w:space="0" w:color="auto"/>
            <w:right w:val="none" w:sz="0" w:space="0" w:color="auto"/>
          </w:divBdr>
          <w:divsChild>
            <w:div w:id="312876496">
              <w:marLeft w:val="0"/>
              <w:marRight w:val="0"/>
              <w:marTop w:val="217"/>
              <w:marBottom w:val="0"/>
              <w:divBdr>
                <w:top w:val="none" w:sz="0" w:space="0" w:color="auto"/>
                <w:left w:val="none" w:sz="0" w:space="0" w:color="auto"/>
                <w:bottom w:val="none" w:sz="0" w:space="0" w:color="auto"/>
                <w:right w:val="none" w:sz="0" w:space="0" w:color="auto"/>
              </w:divBdr>
              <w:divsChild>
                <w:div w:id="7944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F04BF-1D48-4675-8184-4645C224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dc:creator>
  <cp:lastModifiedBy>pedro</cp:lastModifiedBy>
  <cp:revision>6</cp:revision>
  <dcterms:created xsi:type="dcterms:W3CDTF">2024-03-29T15:51:00Z</dcterms:created>
  <dcterms:modified xsi:type="dcterms:W3CDTF">2024-03-29T20:14:00Z</dcterms:modified>
</cp:coreProperties>
</file>